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23"/>
        <w:gridCol w:w="1386"/>
        <w:gridCol w:w="4222"/>
      </w:tblGrid>
      <w:tr w:rsidR="00D05B28" w:rsidRPr="0075336B" w14:paraId="263A1DB5" w14:textId="77777777" w:rsidTr="00D05B28">
        <w:trPr>
          <w:trHeight w:val="1216"/>
        </w:trPr>
        <w:tc>
          <w:tcPr>
            <w:tcW w:w="3970" w:type="dxa"/>
            <w:shd w:val="clear" w:color="auto" w:fill="auto"/>
          </w:tcPr>
          <w:p w14:paraId="0D1702C5" w14:textId="77777777" w:rsidR="00D05B28" w:rsidRPr="00D61F0B" w:rsidRDefault="00E878B5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555BDD6" wp14:editId="2560B45A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0" t="0" r="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ос_БТ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46D204BA" w14:textId="77777777" w:rsidR="00D05B28" w:rsidRPr="00D61F0B" w:rsidRDefault="00D05B28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20C2027" w14:textId="77777777" w:rsidR="00D05B28" w:rsidRPr="00D61F0B" w:rsidRDefault="00D05B28" w:rsidP="00D61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B28" w:rsidRPr="0075336B" w14:paraId="1D4795C0" w14:textId="77777777" w:rsidTr="00D05B28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14:paraId="1E9282AC" w14:textId="77777777" w:rsid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75ABC9C3" w14:textId="77777777" w:rsid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5A683067" w14:textId="77777777" w:rsid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6A15D547" w14:textId="77777777" w:rsidR="00D05B28" w:rsidRPr="002E2825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14:paraId="62A3FA47" w14:textId="77777777" w:rsidR="00D05B28" w:rsidRPr="002E2825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14:paraId="47C56ECD" w14:textId="77777777" w:rsidR="00D05B28" w:rsidRPr="002E2825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C3895B8" w14:textId="77777777" w:rsidR="00D05B28" w:rsidRPr="002E2825" w:rsidRDefault="00D05B28" w:rsidP="00D0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14:paraId="21D4BF96" w14:textId="77777777" w:rsidR="00D05B28" w:rsidRPr="002E2825" w:rsidRDefault="00D05B28" w:rsidP="00D0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</w:p>
          <w:p w14:paraId="79C6AE30" w14:textId="77777777" w:rsidR="00D05B28" w:rsidRDefault="00D05B28" w:rsidP="00D0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РОССИЙСКОЙ АКАДЕМИИ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ОБРАЗОВАНИЯ</w:t>
            </w: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14:paraId="56155954" w14:textId="77777777" w:rsidR="00D05B28" w:rsidRPr="00D05B28" w:rsidRDefault="00D05B28" w:rsidP="00D0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14:paraId="0C10C8F4" w14:textId="77777777" w:rsidR="00D05B28" w:rsidRP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14:paraId="7AF9FF85" w14:textId="77777777" w:rsidR="00D05B28" w:rsidRPr="00D05B28" w:rsidRDefault="00D05B28" w:rsidP="00D05B2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14:paraId="63CC8B13" w14:textId="77777777" w:rsidR="00D05B28" w:rsidRDefault="00D05B28" w:rsidP="00D05B2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e-mail: </w:t>
            </w:r>
            <w:hyperlink r:id="rId9" w:history="1">
              <w:r w:rsidRPr="00D05B28">
                <w:rPr>
                  <w:rStyle w:val="a7"/>
                  <w:rFonts w:ascii="Times New Roman" w:eastAsia="Times New Roman" w:hAnsi="Times New Roman"/>
                  <w:sz w:val="20"/>
                  <w:lang w:val="en-US" w:eastAsia="ru-RU"/>
                </w:rPr>
                <w:t>info@ikp.email</w:t>
              </w:r>
            </w:hyperlink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</w:t>
            </w:r>
          </w:p>
          <w:p w14:paraId="39003830" w14:textId="77777777" w:rsidR="00D05B28" w:rsidRPr="00D05B28" w:rsidRDefault="00D05B28" w:rsidP="00D05B2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8784C92" w14:textId="77777777" w:rsidR="00D05B28" w:rsidRPr="00D05B28" w:rsidRDefault="00D05B28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A1E73A7" w14:textId="77777777" w:rsidR="00D05B28" w:rsidRPr="00D61F0B" w:rsidRDefault="00D5559E" w:rsidP="00D05B2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D05B28" w:rsidRPr="00D61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инистерство просвещения Российской Федерации</w:t>
            </w:r>
          </w:p>
        </w:tc>
      </w:tr>
      <w:tr w:rsidR="00D05B28" w:rsidRPr="0075336B" w14:paraId="6D658FAD" w14:textId="77777777" w:rsidTr="00D05B28">
        <w:trPr>
          <w:trHeight w:val="660"/>
        </w:trPr>
        <w:tc>
          <w:tcPr>
            <w:tcW w:w="3970" w:type="dxa"/>
            <w:vMerge/>
            <w:shd w:val="clear" w:color="auto" w:fill="auto"/>
          </w:tcPr>
          <w:p w14:paraId="5E48B68C" w14:textId="77777777" w:rsid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9003DC" w14:textId="77777777" w:rsidR="00D05B28" w:rsidRPr="00D05B28" w:rsidRDefault="00D05B28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DF0D115" w14:textId="77777777" w:rsidR="00D05B28" w:rsidRPr="00D61F0B" w:rsidRDefault="00D05B28" w:rsidP="00D05B2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0B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 w:rsidRPr="00D61F0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D61F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14:paraId="1A91FB62" w14:textId="77777777" w:rsidR="00D05B28" w:rsidRPr="00D61F0B" w:rsidRDefault="00D05B28" w:rsidP="00DA4F6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B28" w:rsidRPr="0075336B" w14:paraId="01598ED1" w14:textId="77777777" w:rsidTr="00D05B28">
        <w:trPr>
          <w:trHeight w:val="1035"/>
        </w:trPr>
        <w:tc>
          <w:tcPr>
            <w:tcW w:w="3970" w:type="dxa"/>
            <w:vMerge/>
            <w:shd w:val="clear" w:color="auto" w:fill="auto"/>
          </w:tcPr>
          <w:p w14:paraId="6C45DF13" w14:textId="77777777" w:rsidR="00D05B28" w:rsidRDefault="00D05B28" w:rsidP="00D05B2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8BC63A" w14:textId="77777777" w:rsidR="00D05B28" w:rsidRPr="00D05B28" w:rsidRDefault="00D05B28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0406F52" w14:textId="77777777" w:rsidR="00D05B28" w:rsidRDefault="00D05B28" w:rsidP="00DA4F6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FB64E0" w14:textId="77777777" w:rsidR="00D05B28" w:rsidRPr="00D05B28" w:rsidRDefault="00D05B28" w:rsidP="00DA4F6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5B28"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D05B28" w:rsidRPr="0075336B" w14:paraId="7CDD52DA" w14:textId="77777777" w:rsidTr="00D05B28">
        <w:tc>
          <w:tcPr>
            <w:tcW w:w="3970" w:type="dxa"/>
            <w:shd w:val="clear" w:color="auto" w:fill="auto"/>
          </w:tcPr>
          <w:p w14:paraId="63C88633" w14:textId="3A3FA55B" w:rsidR="00D05B28" w:rsidRPr="00D05B28" w:rsidRDefault="00B531A6" w:rsidP="00F34E7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D05B28" w:rsidRPr="00D05B28">
              <w:rPr>
                <w:rFonts w:ascii="Times New Roman" w:hAnsi="Times New Roman"/>
                <w:szCs w:val="28"/>
              </w:rPr>
              <w:t>«</w:t>
            </w:r>
            <w:r w:rsidR="008C2023">
              <w:rPr>
                <w:rFonts w:ascii="Times New Roman" w:hAnsi="Times New Roman"/>
                <w:szCs w:val="28"/>
              </w:rPr>
              <w:t>1</w:t>
            </w:r>
            <w:r w:rsidR="00E878B5">
              <w:rPr>
                <w:rFonts w:ascii="Times New Roman" w:hAnsi="Times New Roman"/>
                <w:szCs w:val="28"/>
              </w:rPr>
              <w:t>9</w:t>
            </w:r>
            <w:r w:rsidR="00D05B28" w:rsidRPr="00D05B28">
              <w:rPr>
                <w:rFonts w:ascii="Times New Roman" w:hAnsi="Times New Roman"/>
                <w:szCs w:val="28"/>
              </w:rPr>
              <w:t xml:space="preserve">» </w:t>
            </w:r>
            <w:r w:rsidR="008C2023">
              <w:rPr>
                <w:rFonts w:ascii="Times New Roman" w:hAnsi="Times New Roman"/>
                <w:szCs w:val="28"/>
              </w:rPr>
              <w:t>сентября</w:t>
            </w:r>
            <w:r w:rsidR="00D05B28" w:rsidRPr="00D05B28">
              <w:rPr>
                <w:rFonts w:ascii="Times New Roman" w:hAnsi="Times New Roman"/>
                <w:szCs w:val="28"/>
              </w:rPr>
              <w:t xml:space="preserve"> 202</w:t>
            </w:r>
            <w:r w:rsidR="008174C0">
              <w:rPr>
                <w:rFonts w:ascii="Times New Roman" w:hAnsi="Times New Roman"/>
                <w:szCs w:val="28"/>
              </w:rPr>
              <w:t>2</w:t>
            </w:r>
            <w:r w:rsidR="00D05B28" w:rsidRPr="00D05B28">
              <w:rPr>
                <w:rFonts w:ascii="Times New Roman" w:hAnsi="Times New Roman"/>
                <w:szCs w:val="28"/>
              </w:rPr>
              <w:t xml:space="preserve"> г. № </w:t>
            </w:r>
            <w:r w:rsidR="00E878B5" w:rsidRPr="00E878B5">
              <w:rPr>
                <w:rFonts w:ascii="Times New Roman" w:hAnsi="Times New Roman"/>
                <w:szCs w:val="28"/>
              </w:rPr>
              <w:t>683/08</w:t>
            </w:r>
          </w:p>
        </w:tc>
        <w:tc>
          <w:tcPr>
            <w:tcW w:w="1417" w:type="dxa"/>
            <w:shd w:val="clear" w:color="auto" w:fill="auto"/>
          </w:tcPr>
          <w:p w14:paraId="1ED12BB0" w14:textId="77777777" w:rsidR="00D05B28" w:rsidRPr="00D61F0B" w:rsidRDefault="00D05B28" w:rsidP="00D61F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985CB83" w14:textId="77777777" w:rsidR="00D05B28" w:rsidRPr="00D61F0B" w:rsidRDefault="00D05B28" w:rsidP="00D61F0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1C07579" w14:textId="77777777" w:rsidR="00D76681" w:rsidRPr="009F6A8E" w:rsidRDefault="00D76681" w:rsidP="00D76681">
      <w:pPr>
        <w:pStyle w:val="ac"/>
        <w:rPr>
          <w:rFonts w:ascii="Times New Roman" w:hAnsi="Times New Roman"/>
          <w:sz w:val="20"/>
        </w:rPr>
      </w:pPr>
      <w:r w:rsidRPr="009F6A8E">
        <w:rPr>
          <w:rFonts w:ascii="Times New Roman" w:hAnsi="Times New Roman"/>
          <w:sz w:val="20"/>
        </w:rPr>
        <w:t>О направлении на согласование</w:t>
      </w:r>
    </w:p>
    <w:p w14:paraId="5F677B98" w14:textId="77777777" w:rsidR="00D76681" w:rsidRPr="009F6A8E" w:rsidRDefault="00D76681" w:rsidP="00D76681">
      <w:pPr>
        <w:pStyle w:val="ac"/>
        <w:rPr>
          <w:rFonts w:ascii="Times New Roman" w:hAnsi="Times New Roman"/>
          <w:sz w:val="20"/>
        </w:rPr>
      </w:pPr>
      <w:r w:rsidRPr="009F6A8E">
        <w:rPr>
          <w:rFonts w:ascii="Times New Roman" w:hAnsi="Times New Roman"/>
          <w:sz w:val="20"/>
        </w:rPr>
        <w:t>информационного письма</w:t>
      </w:r>
    </w:p>
    <w:p w14:paraId="1FFD71DA" w14:textId="77777777" w:rsidR="00D76681" w:rsidRDefault="00D76681" w:rsidP="00D76681">
      <w:pPr>
        <w:pStyle w:val="ac"/>
        <w:jc w:val="center"/>
        <w:rPr>
          <w:rFonts w:ascii="Times New Roman" w:hAnsi="Times New Roman"/>
          <w:b/>
          <w:sz w:val="28"/>
        </w:rPr>
      </w:pPr>
    </w:p>
    <w:p w14:paraId="590586CB" w14:textId="77777777" w:rsidR="00D76681" w:rsidRPr="0075336B" w:rsidRDefault="00D76681" w:rsidP="00D76681">
      <w:pPr>
        <w:pStyle w:val="ac"/>
        <w:jc w:val="center"/>
        <w:rPr>
          <w:rFonts w:ascii="Times New Roman" w:hAnsi="Times New Roman"/>
          <w:b/>
          <w:sz w:val="28"/>
        </w:rPr>
      </w:pPr>
      <w:r w:rsidRPr="0075336B">
        <w:rPr>
          <w:rFonts w:ascii="Times New Roman" w:hAnsi="Times New Roman"/>
          <w:b/>
          <w:sz w:val="28"/>
        </w:rPr>
        <w:t>Уважаемая Лариса Павловна!</w:t>
      </w:r>
    </w:p>
    <w:p w14:paraId="44110857" w14:textId="77777777" w:rsidR="00D76681" w:rsidRPr="0075336B" w:rsidRDefault="00D76681" w:rsidP="00D76681">
      <w:pPr>
        <w:pStyle w:val="ac"/>
        <w:jc w:val="center"/>
        <w:rPr>
          <w:rFonts w:ascii="Times New Roman" w:hAnsi="Times New Roman"/>
          <w:b/>
          <w:sz w:val="28"/>
        </w:rPr>
      </w:pPr>
    </w:p>
    <w:p w14:paraId="5C79CF57" w14:textId="77777777" w:rsidR="00AB41C6" w:rsidRDefault="00D76681" w:rsidP="008C2023">
      <w:pPr>
        <w:pStyle w:val="af2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 xml:space="preserve">В рамках </w:t>
      </w:r>
      <w:r w:rsidR="00A50236" w:rsidRPr="00C90B91">
        <w:rPr>
          <w:sz w:val="26"/>
          <w:szCs w:val="26"/>
        </w:rPr>
        <w:t xml:space="preserve">исполнения государственного задания, в части </w:t>
      </w:r>
      <w:r w:rsidR="00055E28">
        <w:rPr>
          <w:sz w:val="26"/>
          <w:szCs w:val="26"/>
        </w:rPr>
        <w:t xml:space="preserve">выполнения работы по методическому обеспечению образовательной деятельности </w:t>
      </w:r>
      <w:r w:rsidR="00E13F2A">
        <w:rPr>
          <w:sz w:val="26"/>
          <w:szCs w:val="26"/>
        </w:rPr>
        <w:t>в целях обеспечения комплексного психолого-педагогического сопровождения обучающихся с ограниченными возможностями здоровья на 2022 год</w:t>
      </w:r>
      <w:r w:rsidR="001B3269" w:rsidRPr="00716DF1">
        <w:rPr>
          <w:sz w:val="26"/>
          <w:szCs w:val="26"/>
        </w:rPr>
        <w:t>,</w:t>
      </w:r>
      <w:r w:rsidRPr="00C90B91">
        <w:rPr>
          <w:sz w:val="26"/>
          <w:szCs w:val="26"/>
        </w:rPr>
        <w:t xml:space="preserve"> </w:t>
      </w:r>
      <w:r w:rsidR="00496D45" w:rsidRPr="00C90B91">
        <w:rPr>
          <w:sz w:val="26"/>
          <w:szCs w:val="26"/>
        </w:rPr>
        <w:t xml:space="preserve">федеральное государственное бюджетное научное учреждение «Институт коррекционной педагогики Российской академии образования» (далее – «ИКП РАО») </w:t>
      </w:r>
      <w:r w:rsidRPr="00C90B91">
        <w:rPr>
          <w:sz w:val="26"/>
          <w:szCs w:val="26"/>
        </w:rPr>
        <w:t>направляе</w:t>
      </w:r>
      <w:r w:rsidR="00496D45" w:rsidRPr="00C90B91">
        <w:rPr>
          <w:sz w:val="26"/>
          <w:szCs w:val="26"/>
        </w:rPr>
        <w:t>т</w:t>
      </w:r>
      <w:r w:rsidRPr="00C90B91">
        <w:rPr>
          <w:sz w:val="26"/>
          <w:szCs w:val="26"/>
        </w:rPr>
        <w:t xml:space="preserve"> на согласование </w:t>
      </w:r>
      <w:r w:rsidR="00B40B16">
        <w:rPr>
          <w:sz w:val="26"/>
          <w:szCs w:val="26"/>
        </w:rPr>
        <w:t>информацию</w:t>
      </w:r>
      <w:r w:rsidRPr="00C90B91">
        <w:rPr>
          <w:sz w:val="26"/>
          <w:szCs w:val="26"/>
        </w:rPr>
        <w:t xml:space="preserve"> о проведении курсов повышения квалификации</w:t>
      </w:r>
      <w:r w:rsidR="00496D45" w:rsidRPr="00C90B91">
        <w:rPr>
          <w:sz w:val="26"/>
          <w:szCs w:val="26"/>
        </w:rPr>
        <w:t xml:space="preserve"> по теме: </w:t>
      </w:r>
      <w:r w:rsidR="00552172">
        <w:rPr>
          <w:sz w:val="26"/>
          <w:szCs w:val="26"/>
        </w:rPr>
        <w:t>«</w:t>
      </w:r>
      <w:r w:rsidR="008C2023" w:rsidRPr="008C2023">
        <w:rPr>
          <w:sz w:val="26"/>
          <w:szCs w:val="26"/>
        </w:rPr>
        <w:t>Организация ранней коррекционной помощи детям с ОВЗ и инвалидностью и их семьям</w:t>
      </w:r>
      <w:r w:rsidR="00552172" w:rsidRPr="00BC3FAC">
        <w:rPr>
          <w:sz w:val="26"/>
          <w:szCs w:val="26"/>
        </w:rPr>
        <w:t>»</w:t>
      </w:r>
      <w:r w:rsidR="00AB41C6">
        <w:rPr>
          <w:sz w:val="26"/>
          <w:szCs w:val="26"/>
        </w:rPr>
        <w:t xml:space="preserve">. </w:t>
      </w:r>
    </w:p>
    <w:p w14:paraId="48141F5C" w14:textId="77777777" w:rsidR="00AB41C6" w:rsidRDefault="00AB41C6" w:rsidP="008C2023">
      <w:pPr>
        <w:pStyle w:val="af2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496D45" w:rsidRPr="00C90B91">
        <w:rPr>
          <w:sz w:val="26"/>
          <w:szCs w:val="26"/>
        </w:rPr>
        <w:t xml:space="preserve">бъем учебной программы 72 часа. </w:t>
      </w:r>
    </w:p>
    <w:p w14:paraId="4703F5B2" w14:textId="747316A1" w:rsidR="00AB41C6" w:rsidRDefault="00B40B16" w:rsidP="008C2023">
      <w:pPr>
        <w:pStyle w:val="af2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D9399C" w:rsidRPr="00C90B91">
        <w:rPr>
          <w:sz w:val="26"/>
          <w:szCs w:val="26"/>
        </w:rPr>
        <w:t xml:space="preserve"> реализации пр</w:t>
      </w:r>
      <w:r w:rsidR="00A6688F">
        <w:rPr>
          <w:sz w:val="26"/>
          <w:szCs w:val="26"/>
        </w:rPr>
        <w:t>ограммы</w:t>
      </w:r>
      <w:r w:rsidR="00E878B5">
        <w:rPr>
          <w:sz w:val="26"/>
          <w:szCs w:val="26"/>
        </w:rPr>
        <w:t xml:space="preserve">: </w:t>
      </w:r>
      <w:r w:rsidR="008C2023">
        <w:rPr>
          <w:sz w:val="26"/>
          <w:szCs w:val="26"/>
        </w:rPr>
        <w:t>03-08</w:t>
      </w:r>
      <w:r w:rsidR="003D6A63">
        <w:rPr>
          <w:sz w:val="26"/>
          <w:szCs w:val="26"/>
        </w:rPr>
        <w:t xml:space="preserve"> октября</w:t>
      </w:r>
      <w:r w:rsidR="00D9399C" w:rsidRPr="00C90B91">
        <w:rPr>
          <w:sz w:val="26"/>
          <w:szCs w:val="26"/>
        </w:rPr>
        <w:t xml:space="preserve"> 202</w:t>
      </w:r>
      <w:r w:rsidR="00E13F2A">
        <w:rPr>
          <w:sz w:val="26"/>
          <w:szCs w:val="26"/>
        </w:rPr>
        <w:t>2</w:t>
      </w:r>
      <w:r w:rsidR="00D9399C" w:rsidRPr="00C90B91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="00D9399C" w:rsidRPr="00C90B91">
        <w:rPr>
          <w:sz w:val="26"/>
          <w:szCs w:val="26"/>
        </w:rPr>
        <w:t xml:space="preserve">. </w:t>
      </w:r>
    </w:p>
    <w:p w14:paraId="7DF58F5E" w14:textId="77777777" w:rsidR="00B40B16" w:rsidRDefault="00D9399C" w:rsidP="008C2023">
      <w:pPr>
        <w:pStyle w:val="af2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>Форма проведения – очно-заочная с применением электронных технологий (выездная сессия не предусмотрена).</w:t>
      </w:r>
      <w:r w:rsidR="001C1D88" w:rsidRPr="00C90B91">
        <w:rPr>
          <w:sz w:val="26"/>
          <w:szCs w:val="26"/>
        </w:rPr>
        <w:t xml:space="preserve"> </w:t>
      </w:r>
    </w:p>
    <w:p w14:paraId="508A03F5" w14:textId="77777777" w:rsidR="003D6A63" w:rsidRPr="003D6A63" w:rsidRDefault="003D6A63" w:rsidP="008C2023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Программа рассчитана на участие 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деятельность, связанную с организацией</w:t>
      </w:r>
      <w:r w:rsidR="008C2023" w:rsidRPr="008C2023">
        <w:rPr>
          <w:sz w:val="26"/>
          <w:szCs w:val="26"/>
        </w:rPr>
        <w:t xml:space="preserve"> </w:t>
      </w:r>
      <w:r w:rsidR="008C2023" w:rsidRPr="008C2023">
        <w:rPr>
          <w:rFonts w:ascii="Times New Roman" w:eastAsia="Times New Roman" w:hAnsi="Times New Roman"/>
          <w:sz w:val="26"/>
          <w:szCs w:val="26"/>
          <w:lang w:eastAsia="ru-RU"/>
        </w:rPr>
        <w:t>ранней коррекционной помощи детям с ОВЗ и инвалидностью и их семьям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9C69CC1" w14:textId="77777777" w:rsidR="00546EDD" w:rsidRDefault="003D6A63" w:rsidP="008C2023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инвалидностью, касающихся современных подходов к организации </w:t>
      </w:r>
      <w:r w:rsidR="008C2023" w:rsidRPr="008C2023">
        <w:rPr>
          <w:rFonts w:ascii="Times New Roman" w:eastAsia="Times New Roman" w:hAnsi="Times New Roman"/>
          <w:sz w:val="26"/>
          <w:szCs w:val="26"/>
          <w:lang w:eastAsia="ru-RU"/>
        </w:rPr>
        <w:t xml:space="preserve">ранней коррекционной помощи детям с ОВЗ и инвалидностью и их семьям 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(проект учебного плана – Приложение 1).</w:t>
      </w:r>
    </w:p>
    <w:p w14:paraId="33786E48" w14:textId="77777777" w:rsidR="001C1D88" w:rsidRPr="00C90B91" w:rsidRDefault="00D9399C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lastRenderedPageBreak/>
        <w:t xml:space="preserve">Для участия в обучении необходимо направить заявку </w:t>
      </w:r>
      <w:r w:rsidRPr="00C90B91">
        <w:rPr>
          <w:rFonts w:ascii="Times New Roman" w:hAnsi="Times New Roman"/>
          <w:b/>
          <w:sz w:val="26"/>
          <w:szCs w:val="26"/>
        </w:rPr>
        <w:t>строго</w:t>
      </w:r>
      <w:r w:rsidRPr="00C90B91"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 w:rsidRPr="00C90B91">
        <w:rPr>
          <w:rFonts w:ascii="Times New Roman" w:hAnsi="Times New Roman"/>
          <w:sz w:val="26"/>
          <w:szCs w:val="26"/>
        </w:rPr>
        <w:t xml:space="preserve">(прилагается) и сканированные копии документов об образовании (квалификации) слушателей. </w:t>
      </w:r>
    </w:p>
    <w:p w14:paraId="2E2B95A7" w14:textId="77777777" w:rsidR="00D9399C" w:rsidRPr="00C90B91" w:rsidRDefault="00373855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подачи заявок не позднее </w:t>
      </w:r>
      <w:r w:rsidR="008C2023">
        <w:rPr>
          <w:rFonts w:ascii="Times New Roman" w:hAnsi="Times New Roman"/>
          <w:b/>
          <w:sz w:val="26"/>
          <w:szCs w:val="26"/>
        </w:rPr>
        <w:t>29</w:t>
      </w:r>
      <w:r w:rsidR="00546EDD">
        <w:rPr>
          <w:rFonts w:ascii="Times New Roman" w:hAnsi="Times New Roman"/>
          <w:b/>
          <w:sz w:val="26"/>
          <w:szCs w:val="26"/>
        </w:rPr>
        <w:t xml:space="preserve"> сентября </w:t>
      </w:r>
      <w:r w:rsidR="00D9399C" w:rsidRPr="00C90B91">
        <w:rPr>
          <w:rFonts w:ascii="Times New Roman" w:hAnsi="Times New Roman"/>
          <w:b/>
          <w:sz w:val="26"/>
          <w:szCs w:val="26"/>
        </w:rPr>
        <w:t>202</w:t>
      </w:r>
      <w:r w:rsidR="001B63FD">
        <w:rPr>
          <w:rFonts w:ascii="Times New Roman" w:hAnsi="Times New Roman"/>
          <w:b/>
          <w:sz w:val="26"/>
          <w:szCs w:val="26"/>
        </w:rPr>
        <w:t>2</w:t>
      </w:r>
      <w:r w:rsidR="00D9399C" w:rsidRPr="00C90B91">
        <w:rPr>
          <w:rFonts w:ascii="Times New Roman" w:hAnsi="Times New Roman"/>
          <w:b/>
          <w:sz w:val="26"/>
          <w:szCs w:val="26"/>
        </w:rPr>
        <w:t xml:space="preserve"> года. </w:t>
      </w:r>
      <w:r w:rsidR="00D9399C" w:rsidRPr="00C90B91"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14:paraId="5918E4CF" w14:textId="77777777" w:rsidR="001C1D88" w:rsidRPr="00C90B91" w:rsidRDefault="001C1D88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</w:t>
      </w:r>
      <w:r w:rsidRPr="00C90B91">
        <w:rPr>
          <w:rFonts w:ascii="Times New Roman" w:hAnsi="Times New Roman"/>
          <w:b/>
          <w:kern w:val="24"/>
          <w:sz w:val="26"/>
          <w:szCs w:val="26"/>
        </w:rPr>
        <w:t xml:space="preserve">органов государственной власти субъектов Российской Федерации в сфере образования </w:t>
      </w:r>
      <w:r w:rsidRPr="00B40B16">
        <w:rPr>
          <w:rFonts w:ascii="Times New Roman" w:hAnsi="Times New Roman"/>
          <w:kern w:val="24"/>
          <w:sz w:val="26"/>
          <w:szCs w:val="26"/>
        </w:rPr>
        <w:t>(форма – Приложение 2)</w:t>
      </w:r>
      <w:r w:rsidRPr="00B40B16">
        <w:rPr>
          <w:rFonts w:ascii="Times New Roman" w:hAnsi="Times New Roman"/>
          <w:sz w:val="26"/>
          <w:szCs w:val="26"/>
        </w:rPr>
        <w:t>.</w:t>
      </w:r>
    </w:p>
    <w:p w14:paraId="2B0EBB6F" w14:textId="77777777" w:rsidR="001C1D88" w:rsidRPr="00C90B91" w:rsidRDefault="001C1D88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Квота – 5 человека от субъекта Российской Федерации.</w:t>
      </w:r>
    </w:p>
    <w:p w14:paraId="6F3949D1" w14:textId="77777777" w:rsidR="00D9399C" w:rsidRDefault="001B63FD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обучения (участие и успешная сдача итоговой аттестации) слушатели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</w:t>
      </w:r>
      <w:r w:rsidR="00D9399C" w:rsidRPr="00C90B91">
        <w:rPr>
          <w:rFonts w:ascii="Times New Roman" w:hAnsi="Times New Roman"/>
          <w:sz w:val="26"/>
          <w:szCs w:val="26"/>
        </w:rPr>
        <w:t>.</w:t>
      </w:r>
    </w:p>
    <w:p w14:paraId="03D1D57C" w14:textId="77777777" w:rsidR="008174C0" w:rsidRPr="008174C0" w:rsidRDefault="008174C0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174C0">
        <w:rPr>
          <w:rFonts w:ascii="Times New Roman" w:hAnsi="Times New Roman"/>
          <w:b/>
          <w:sz w:val="26"/>
          <w:szCs w:val="26"/>
        </w:rPr>
        <w:t xml:space="preserve">Порядок подачи и рассмотрения заявок: </w:t>
      </w:r>
    </w:p>
    <w:p w14:paraId="23F7A195" w14:textId="77777777" w:rsidR="008174C0" w:rsidRPr="008174C0" w:rsidRDefault="008174C0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 xml:space="preserve">1. Подготовить и направить на почту </w:t>
      </w:r>
      <w:proofErr w:type="spellStart"/>
      <w:r w:rsidRPr="008174C0">
        <w:rPr>
          <w:rFonts w:ascii="Times New Roman" w:hAnsi="Times New Roman"/>
          <w:sz w:val="26"/>
          <w:szCs w:val="26"/>
        </w:rPr>
        <w:t>do@ikp.email</w:t>
      </w:r>
      <w:proofErr w:type="spellEnd"/>
      <w:r w:rsidRPr="008174C0">
        <w:rPr>
          <w:rFonts w:ascii="Times New Roman" w:hAnsi="Times New Roman"/>
          <w:sz w:val="26"/>
          <w:szCs w:val="26"/>
        </w:rPr>
        <w:t xml:space="preserve"> заявку и сканированные документы об образовании (см. Форма заявки для участия в Курсах; в теме пис</w:t>
      </w:r>
      <w:r w:rsidR="00A14C3C">
        <w:rPr>
          <w:rFonts w:ascii="Times New Roman" w:hAnsi="Times New Roman"/>
          <w:sz w:val="26"/>
          <w:szCs w:val="26"/>
        </w:rPr>
        <w:t>ьма обязательно указать «Курсы «</w:t>
      </w:r>
      <w:r w:rsidR="008C2023">
        <w:rPr>
          <w:rFonts w:ascii="Times New Roman" w:hAnsi="Times New Roman"/>
          <w:sz w:val="26"/>
          <w:szCs w:val="26"/>
        </w:rPr>
        <w:t>Ранняя помощь</w:t>
      </w:r>
      <w:r w:rsidRPr="008174C0">
        <w:rPr>
          <w:rFonts w:ascii="Times New Roman" w:hAnsi="Times New Roman"/>
          <w:sz w:val="26"/>
          <w:szCs w:val="26"/>
        </w:rPr>
        <w:t>»).</w:t>
      </w:r>
    </w:p>
    <w:p w14:paraId="6DFE990F" w14:textId="431F83B1" w:rsidR="008174C0" w:rsidRPr="00F34E7A" w:rsidRDefault="008174C0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>2. Каждый слушатель, указанный в заявке, должен самостоятельно пройти регистрацию по ссылке:</w:t>
      </w:r>
      <w:r w:rsidRPr="003D6A63">
        <w:rPr>
          <w:rFonts w:ascii="Times New Roman" w:hAnsi="Times New Roman"/>
          <w:sz w:val="24"/>
          <w:szCs w:val="26"/>
        </w:rPr>
        <w:t xml:space="preserve"> </w:t>
      </w:r>
      <w:hyperlink r:id="rId10" w:history="1">
        <w:r w:rsidR="00425C1E" w:rsidRPr="00A33D13">
          <w:rPr>
            <w:rStyle w:val="a7"/>
            <w:rFonts w:ascii="Times New Roman" w:hAnsi="Times New Roman"/>
            <w:sz w:val="24"/>
            <w:szCs w:val="24"/>
          </w:rPr>
          <w:t>https://clck.ru/326ETY</w:t>
        </w:r>
      </w:hyperlink>
      <w:r w:rsidR="00425C1E">
        <w:rPr>
          <w:rFonts w:ascii="Times New Roman" w:hAnsi="Times New Roman"/>
          <w:sz w:val="24"/>
          <w:szCs w:val="24"/>
        </w:rPr>
        <w:t xml:space="preserve"> </w:t>
      </w:r>
    </w:p>
    <w:p w14:paraId="5B42BCAC" w14:textId="537B3F7E" w:rsidR="003D6A63" w:rsidRPr="00F34E7A" w:rsidRDefault="00D9399C" w:rsidP="00425C1E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Подробнее ознакомиться информацией можно на сайте Института</w:t>
      </w:r>
      <w:r w:rsidRPr="00F34E7A">
        <w:rPr>
          <w:rFonts w:ascii="Times New Roman" w:hAnsi="Times New Roman"/>
          <w:sz w:val="26"/>
          <w:szCs w:val="26"/>
        </w:rPr>
        <w:t>:</w:t>
      </w:r>
      <w:r w:rsidR="00716DF1" w:rsidRPr="00F34E7A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EB0DFF" w:rsidRPr="00A33D13">
          <w:rPr>
            <w:rStyle w:val="a7"/>
            <w:rFonts w:ascii="Times New Roman" w:hAnsi="Times New Roman"/>
            <w:sz w:val="26"/>
            <w:szCs w:val="26"/>
          </w:rPr>
          <w:t>https://dpo.ikp-rao.ru/event/oss/</w:t>
        </w:r>
      </w:hyperlink>
      <w:r w:rsidR="00EB0DFF">
        <w:rPr>
          <w:rFonts w:ascii="Times New Roman" w:hAnsi="Times New Roman"/>
          <w:sz w:val="26"/>
          <w:szCs w:val="26"/>
        </w:rPr>
        <w:t xml:space="preserve"> </w:t>
      </w:r>
    </w:p>
    <w:p w14:paraId="2A4D05CD" w14:textId="0DF579B0" w:rsidR="00D9399C" w:rsidRPr="00C90B91" w:rsidRDefault="00C90B91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 w:rsidRPr="00C90B91">
        <w:rPr>
          <w:rFonts w:ascii="Times New Roman" w:hAnsi="Times New Roman"/>
          <w:sz w:val="26"/>
          <w:szCs w:val="26"/>
        </w:rPr>
        <w:t xml:space="preserve"> отдел дополнительного образования и совершенствами профессиональных компетенций ИКП РАО – </w:t>
      </w:r>
      <w:r w:rsidR="00EB0DFF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EB0DFF" w:rsidRPr="00EB0DFF">
        <w:rPr>
          <w:rFonts w:ascii="Times New Roman" w:hAnsi="Times New Roman"/>
          <w:sz w:val="26"/>
          <w:szCs w:val="26"/>
        </w:rPr>
        <w:instrText xml:space="preserve"> </w:instrText>
      </w:r>
      <w:r w:rsidR="00EB0DFF">
        <w:rPr>
          <w:rFonts w:ascii="Times New Roman" w:hAnsi="Times New Roman"/>
          <w:sz w:val="26"/>
          <w:szCs w:val="26"/>
          <w:lang w:val="en-US"/>
        </w:rPr>
        <w:instrText>HYPERLINK</w:instrText>
      </w:r>
      <w:r w:rsidR="00EB0DFF" w:rsidRPr="00EB0DFF">
        <w:rPr>
          <w:rFonts w:ascii="Times New Roman" w:hAnsi="Times New Roman"/>
          <w:sz w:val="26"/>
          <w:szCs w:val="26"/>
        </w:rPr>
        <w:instrText xml:space="preserve"> "</w:instrText>
      </w:r>
      <w:r w:rsidR="00EB0DFF">
        <w:rPr>
          <w:rFonts w:ascii="Times New Roman" w:hAnsi="Times New Roman"/>
          <w:sz w:val="26"/>
          <w:szCs w:val="26"/>
          <w:lang w:val="en-US"/>
        </w:rPr>
        <w:instrText>mailto</w:instrText>
      </w:r>
      <w:r w:rsidR="00EB0DFF" w:rsidRPr="00EB0DFF">
        <w:rPr>
          <w:rFonts w:ascii="Times New Roman" w:hAnsi="Times New Roman"/>
          <w:sz w:val="26"/>
          <w:szCs w:val="26"/>
        </w:rPr>
        <w:instrText>:</w:instrText>
      </w:r>
      <w:r w:rsidR="00EB0DFF" w:rsidRPr="00EB0DFF">
        <w:rPr>
          <w:rFonts w:ascii="Times New Roman" w:hAnsi="Times New Roman"/>
          <w:sz w:val="26"/>
          <w:szCs w:val="26"/>
          <w:lang w:val="en-US"/>
        </w:rPr>
        <w:instrText>do</w:instrText>
      </w:r>
      <w:r w:rsidR="00EB0DFF" w:rsidRPr="00EB0DFF">
        <w:rPr>
          <w:rFonts w:ascii="Times New Roman" w:hAnsi="Times New Roman"/>
          <w:sz w:val="26"/>
          <w:szCs w:val="26"/>
        </w:rPr>
        <w:instrText>@</w:instrText>
      </w:r>
      <w:r w:rsidR="00EB0DFF" w:rsidRPr="00EB0DFF">
        <w:rPr>
          <w:rFonts w:ascii="Times New Roman" w:hAnsi="Times New Roman"/>
          <w:sz w:val="26"/>
          <w:szCs w:val="26"/>
          <w:lang w:val="en-US"/>
        </w:rPr>
        <w:instrText>ikp</w:instrText>
      </w:r>
      <w:r w:rsidR="00EB0DFF" w:rsidRPr="00EB0DFF">
        <w:rPr>
          <w:rFonts w:ascii="Times New Roman" w:hAnsi="Times New Roman"/>
          <w:sz w:val="26"/>
          <w:szCs w:val="26"/>
        </w:rPr>
        <w:instrText>.</w:instrText>
      </w:r>
      <w:r w:rsidR="00EB0DFF" w:rsidRPr="00EB0DFF">
        <w:rPr>
          <w:rFonts w:ascii="Times New Roman" w:hAnsi="Times New Roman"/>
          <w:sz w:val="26"/>
          <w:szCs w:val="26"/>
          <w:lang w:val="en-US"/>
        </w:rPr>
        <w:instrText>email</w:instrText>
      </w:r>
      <w:r w:rsidR="00EB0DFF" w:rsidRPr="00EB0DFF">
        <w:rPr>
          <w:rFonts w:ascii="Times New Roman" w:hAnsi="Times New Roman"/>
          <w:sz w:val="26"/>
          <w:szCs w:val="26"/>
        </w:rPr>
        <w:instrText xml:space="preserve">" </w:instrText>
      </w:r>
      <w:r w:rsidR="00EB0DFF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EB0DFF" w:rsidRPr="00A33D13">
        <w:rPr>
          <w:rStyle w:val="a7"/>
          <w:rFonts w:ascii="Times New Roman" w:hAnsi="Times New Roman"/>
          <w:sz w:val="26"/>
          <w:szCs w:val="26"/>
          <w:lang w:val="en-US"/>
        </w:rPr>
        <w:t>do</w:t>
      </w:r>
      <w:r w:rsidR="00EB0DFF" w:rsidRPr="00A33D13">
        <w:rPr>
          <w:rStyle w:val="a7"/>
          <w:rFonts w:ascii="Times New Roman" w:hAnsi="Times New Roman"/>
          <w:sz w:val="26"/>
          <w:szCs w:val="26"/>
        </w:rPr>
        <w:t>@</w:t>
      </w:r>
      <w:proofErr w:type="spellStart"/>
      <w:r w:rsidR="00EB0DFF" w:rsidRPr="00A33D13">
        <w:rPr>
          <w:rStyle w:val="a7"/>
          <w:rFonts w:ascii="Times New Roman" w:hAnsi="Times New Roman"/>
          <w:sz w:val="26"/>
          <w:szCs w:val="26"/>
          <w:lang w:val="en-US"/>
        </w:rPr>
        <w:t>ikp</w:t>
      </w:r>
      <w:proofErr w:type="spellEnd"/>
      <w:r w:rsidR="00EB0DFF" w:rsidRPr="00A33D13">
        <w:rPr>
          <w:rStyle w:val="a7"/>
          <w:rFonts w:ascii="Times New Roman" w:hAnsi="Times New Roman"/>
          <w:sz w:val="26"/>
          <w:szCs w:val="26"/>
        </w:rPr>
        <w:t>.</w:t>
      </w:r>
      <w:r w:rsidR="00EB0DFF" w:rsidRPr="00A33D13">
        <w:rPr>
          <w:rStyle w:val="a7"/>
          <w:rFonts w:ascii="Times New Roman" w:hAnsi="Times New Roman"/>
          <w:sz w:val="26"/>
          <w:szCs w:val="26"/>
          <w:lang w:val="en-US"/>
        </w:rPr>
        <w:t>email</w:t>
      </w:r>
      <w:r w:rsidR="00EB0DFF">
        <w:rPr>
          <w:rFonts w:ascii="Times New Roman" w:hAnsi="Times New Roman"/>
          <w:sz w:val="26"/>
          <w:szCs w:val="26"/>
          <w:lang w:val="en-US"/>
        </w:rPr>
        <w:fldChar w:fldCharType="end"/>
      </w:r>
      <w:r w:rsidRPr="00C90B91">
        <w:rPr>
          <w:rFonts w:ascii="Times New Roman" w:hAnsi="Times New Roman"/>
          <w:sz w:val="26"/>
          <w:szCs w:val="26"/>
        </w:rPr>
        <w:t xml:space="preserve"> +7(977) 963-26-51; +7 (9</w:t>
      </w:r>
      <w:r w:rsidR="008174C0">
        <w:rPr>
          <w:rFonts w:ascii="Times New Roman" w:hAnsi="Times New Roman"/>
          <w:sz w:val="26"/>
          <w:szCs w:val="26"/>
        </w:rPr>
        <w:t>91)591-68-33; +7 (495)695-59-34</w:t>
      </w:r>
      <w:r w:rsidR="00D9399C" w:rsidRPr="00C90B91">
        <w:rPr>
          <w:rFonts w:ascii="Times New Roman" w:hAnsi="Times New Roman"/>
          <w:sz w:val="26"/>
          <w:szCs w:val="26"/>
        </w:rPr>
        <w:t xml:space="preserve"> </w:t>
      </w:r>
    </w:p>
    <w:p w14:paraId="67E451DA" w14:textId="0A78D386" w:rsidR="00D05C99" w:rsidRDefault="00D76681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В случае согласования</w:t>
      </w:r>
      <w:r w:rsidR="001B3269" w:rsidRPr="00C90B91">
        <w:rPr>
          <w:rFonts w:ascii="Times New Roman" w:hAnsi="Times New Roman"/>
          <w:sz w:val="26"/>
          <w:szCs w:val="26"/>
        </w:rPr>
        <w:t>,</w:t>
      </w:r>
      <w:r w:rsidRPr="00C90B91">
        <w:rPr>
          <w:rFonts w:ascii="Times New Roman" w:hAnsi="Times New Roman"/>
          <w:sz w:val="26"/>
          <w:szCs w:val="26"/>
        </w:rPr>
        <w:t xml:space="preserve">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3D2503DE" w14:textId="72EF56FC" w:rsidR="001B3269" w:rsidRPr="00C90B91" w:rsidRDefault="00D76681" w:rsidP="008174C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Приложение: на </w:t>
      </w:r>
      <w:r w:rsidR="00C90B91">
        <w:rPr>
          <w:rFonts w:ascii="Times New Roman" w:hAnsi="Times New Roman"/>
          <w:sz w:val="26"/>
          <w:szCs w:val="26"/>
        </w:rPr>
        <w:t>2</w:t>
      </w:r>
      <w:r w:rsidRPr="00C90B91">
        <w:rPr>
          <w:rFonts w:ascii="Times New Roman" w:hAnsi="Times New Roman"/>
          <w:sz w:val="26"/>
          <w:szCs w:val="26"/>
        </w:rPr>
        <w:t xml:space="preserve"> л. в 1 экз.</w:t>
      </w:r>
    </w:p>
    <w:p w14:paraId="50123629" w14:textId="58577EAA" w:rsidR="00D05C99" w:rsidRDefault="00F75397" w:rsidP="00D766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64A8AE62" wp14:editId="41E53C2D">
            <wp:simplePos x="0" y="0"/>
            <wp:positionH relativeFrom="column">
              <wp:posOffset>2750684</wp:posOffset>
            </wp:positionH>
            <wp:positionV relativeFrom="paragraph">
              <wp:posOffset>84859</wp:posOffset>
            </wp:positionV>
            <wp:extent cx="1518920" cy="80581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8689F" w14:textId="3B35F6EE" w:rsidR="00F75397" w:rsidRDefault="00F75397" w:rsidP="00D766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E25E39" w14:textId="77777777" w:rsidR="00F75397" w:rsidRDefault="00F75397" w:rsidP="00D766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B4ACEB" w14:textId="7047BA96" w:rsidR="00D76681" w:rsidRPr="00C90B91" w:rsidRDefault="00D76681" w:rsidP="00D766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Директор</w:t>
      </w:r>
      <w:r w:rsidR="009F6A8E"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sz w:val="26"/>
          <w:szCs w:val="26"/>
        </w:rPr>
        <w:t xml:space="preserve">ФГБНУ «ИКП </w:t>
      </w:r>
      <w:proofErr w:type="gramStart"/>
      <w:r w:rsidRPr="00C90B91">
        <w:rPr>
          <w:rFonts w:ascii="Times New Roman" w:hAnsi="Times New Roman"/>
          <w:sz w:val="26"/>
          <w:szCs w:val="26"/>
        </w:rPr>
        <w:t xml:space="preserve">РАО»   </w:t>
      </w:r>
      <w:proofErr w:type="gramEnd"/>
      <w:r w:rsidRPr="00C90B91">
        <w:rPr>
          <w:rFonts w:ascii="Times New Roman" w:hAnsi="Times New Roman"/>
          <w:sz w:val="26"/>
          <w:szCs w:val="26"/>
        </w:rPr>
        <w:t xml:space="preserve">                                                           Т.А. Соловьева</w:t>
      </w:r>
    </w:p>
    <w:p w14:paraId="5F5A8E08" w14:textId="77777777" w:rsidR="009F6A8E" w:rsidRPr="009F6A8E" w:rsidRDefault="009F6A8E" w:rsidP="00C90B91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3007C0DE" w14:textId="4E2EA1ED" w:rsidR="00F10DA4" w:rsidRDefault="00F10DA4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6E06E965" w14:textId="1A34C1E7" w:rsidR="00F75397" w:rsidRDefault="00F75397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74FF7848" w14:textId="07B6594C" w:rsidR="00F75397" w:rsidRDefault="00F75397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798C64E4" w14:textId="1A076615" w:rsidR="00F75397" w:rsidRDefault="00F75397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28E3F2CC" w14:textId="4BE6344E" w:rsidR="00F75397" w:rsidRDefault="00F75397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59717704" w14:textId="77777777" w:rsidR="00F75397" w:rsidRPr="00F75397" w:rsidRDefault="00F75397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347ED712" w14:textId="77777777" w:rsidR="00F10DA4" w:rsidRPr="00F75397" w:rsidRDefault="00F10DA4" w:rsidP="009F6A8E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010D9FE4" w14:textId="7A53690D" w:rsidR="00F10DA4" w:rsidRPr="00F75397" w:rsidRDefault="00F75397" w:rsidP="00F75397">
      <w:pPr>
        <w:pStyle w:val="ac"/>
        <w:rPr>
          <w:rFonts w:ascii="Times New Roman" w:hAnsi="Times New Roman"/>
          <w:sz w:val="21"/>
          <w:szCs w:val="21"/>
        </w:rPr>
      </w:pPr>
      <w:r w:rsidRPr="00F75397">
        <w:rPr>
          <w:rFonts w:ascii="Times New Roman" w:hAnsi="Times New Roman"/>
          <w:sz w:val="21"/>
          <w:szCs w:val="21"/>
        </w:rPr>
        <w:t xml:space="preserve">Исп. Карпова Д. А. </w:t>
      </w:r>
    </w:p>
    <w:p w14:paraId="6CF20D0F" w14:textId="11DFB4FA" w:rsidR="00F75397" w:rsidRPr="00F75397" w:rsidRDefault="00F75397" w:rsidP="00F75397">
      <w:pPr>
        <w:pStyle w:val="ac"/>
        <w:rPr>
          <w:rFonts w:ascii="Times New Roman" w:hAnsi="Times New Roman"/>
          <w:sz w:val="21"/>
          <w:szCs w:val="21"/>
        </w:rPr>
      </w:pPr>
      <w:r w:rsidRPr="00F75397">
        <w:rPr>
          <w:rFonts w:ascii="Times New Roman" w:hAnsi="Times New Roman"/>
          <w:sz w:val="21"/>
          <w:szCs w:val="21"/>
        </w:rPr>
        <w:t>+7 (499)246-96-66</w:t>
      </w:r>
    </w:p>
    <w:p w14:paraId="3EBBFB44" w14:textId="77777777" w:rsidR="00F75397" w:rsidRDefault="00F75397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br w:type="page"/>
      </w:r>
    </w:p>
    <w:p w14:paraId="2CABDACD" w14:textId="3E14CAFC" w:rsidR="006314E7" w:rsidRDefault="006314E7" w:rsidP="006314E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6314E7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</w:p>
    <w:p w14:paraId="57F5B83F" w14:textId="77777777" w:rsidR="003C15F4" w:rsidRPr="003C15F4" w:rsidRDefault="003C15F4" w:rsidP="003C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 курса</w:t>
      </w:r>
    </w:p>
    <w:p w14:paraId="08AA378F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«Организация ранней коррекционной помощи детям с ОВЗ и инвалидностью и их семьям»</w:t>
      </w:r>
    </w:p>
    <w:p w14:paraId="0522274B" w14:textId="77777777" w:rsidR="003C15F4" w:rsidRPr="003C15F4" w:rsidRDefault="003C15F4" w:rsidP="003C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A4A2085" w14:textId="77777777" w:rsidR="003C15F4" w:rsidRPr="003C15F4" w:rsidRDefault="003C15F4" w:rsidP="003C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5F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03 октября - 08 октября</w:t>
      </w:r>
      <w:r w:rsidRPr="003C15F4">
        <w:rPr>
          <w:rFonts w:ascii="Helvetica" w:eastAsia="Times New Roman" w:hAnsi="Helvetica" w:cs="Helvetica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3C15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г.</w:t>
      </w:r>
    </w:p>
    <w:p w14:paraId="58CE519A" w14:textId="77777777" w:rsidR="003C15F4" w:rsidRPr="003C15F4" w:rsidRDefault="003C15F4" w:rsidP="003C1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4437"/>
        <w:gridCol w:w="3401"/>
      </w:tblGrid>
      <w:tr w:rsidR="003C15F4" w:rsidRPr="003C15F4" w14:paraId="3AA23549" w14:textId="77777777" w:rsidTr="00C441EA">
        <w:trPr>
          <w:trHeight w:val="299"/>
          <w:tblCellSpacing w:w="0" w:type="dxa"/>
          <w:jc w:val="center"/>
        </w:trPr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5F2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5B3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375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3C15F4" w:rsidRPr="003C15F4" w14:paraId="5869D46F" w14:textId="77777777" w:rsidTr="00C441EA">
        <w:trPr>
          <w:trHeight w:val="476"/>
          <w:tblCellSpacing w:w="0" w:type="dxa"/>
          <w:jc w:val="center"/>
        </w:trPr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31732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DC5A9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BED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5F4" w:rsidRPr="003C15F4" w14:paraId="0E8A5466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851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октября 2022 г.</w:t>
            </w:r>
          </w:p>
        </w:tc>
      </w:tr>
      <w:tr w:rsidR="003C15F4" w:rsidRPr="003C15F4" w14:paraId="1A5B7375" w14:textId="77777777" w:rsidTr="00C441EA">
        <w:trPr>
          <w:trHeight w:val="601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7CA2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39C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344"/>
              <w:jc w:val="both"/>
              <w:rPr>
                <w:rFonts w:ascii="Times New Roman" w:eastAsia="Times New Roman" w:hAnsi="Times New Roman"/>
                <w:lang w:eastAsia="ru-RU" w:bidi="en-US"/>
              </w:rPr>
            </w:pPr>
            <w:r w:rsidRPr="003C15F4">
              <w:rPr>
                <w:rFonts w:ascii="Times New Roman" w:eastAsia="Times New Roman" w:hAnsi="Times New Roman"/>
                <w:lang w:eastAsia="ru-RU" w:bidi="en-US"/>
              </w:rPr>
              <w:t xml:space="preserve">Нормативно-правовые основы системы ранней помощи </w:t>
            </w:r>
            <w:r w:rsidRPr="003C15F4">
              <w:rPr>
                <w:rFonts w:ascii="Times New Roman" w:hAnsi="Times New Roman"/>
                <w:lang w:eastAsia="ru-RU"/>
              </w:rPr>
              <w:t>в Российской Федерации.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5D7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>Разенкова Юлия Анатольевна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 xml:space="preserve"> – доктор педагогических наук, заведующий лабораторией комплексных исследований в области ранней помощи, профессор кафедры специальной психологии и коррекционной педагогики ФГБНУ «ИКП РАО»</w:t>
            </w:r>
          </w:p>
        </w:tc>
      </w:tr>
      <w:tr w:rsidR="003C15F4" w:rsidRPr="003C15F4" w14:paraId="23A61673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0A53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DC2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344"/>
              <w:jc w:val="both"/>
              <w:rPr>
                <w:rFonts w:ascii="Times New Roman" w:eastAsia="Times New Roman" w:hAnsi="Times New Roman"/>
                <w:lang w:eastAsia="ru-RU" w:bidi="en-US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 xml:space="preserve">Основные этапы становления системы ранней помощи в Российской Федерации. </w:t>
            </w:r>
            <w:r w:rsidRPr="003C15F4">
              <w:rPr>
                <w:rFonts w:ascii="Times New Roman" w:eastAsia="Times New Roman" w:hAnsi="Times New Roman"/>
                <w:lang w:eastAsia="ru-RU" w:bidi="en-US"/>
              </w:rPr>
              <w:t>Региональные и муниципальные модели системы ранней помощи.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BC3C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1299EAD5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0CA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1218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344"/>
              <w:jc w:val="both"/>
              <w:rPr>
                <w:rFonts w:ascii="Times New Roman" w:eastAsia="Times New Roman" w:hAnsi="Times New Roman"/>
                <w:lang w:eastAsia="ru-RU" w:bidi="en-US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Ценности и принципы системы ранней помощи.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221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6865B984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A76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7F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 w:bidi="en-US"/>
              </w:rPr>
              <w:t>Формы организации ранней помощи. Целевые группы детей и их семей; специалисты системы ранней помощи.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844F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6A16709C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F98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октября 2022 г.</w:t>
            </w:r>
          </w:p>
        </w:tc>
      </w:tr>
      <w:tr w:rsidR="003C15F4" w:rsidRPr="003C15F4" w14:paraId="05D744D8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FB1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B8A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Служба ранней помощи как структурное подразделение образовательной, социальной организации или организации здравоохранения.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CEA4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>Разенкова Юлия Анатольевна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 xml:space="preserve"> – доктор педагогических наук, заведующий лабораторией комплексных исследований в области ранней помощи, профессор кафедры специальной психологии и коррекционной педагогики ФГБНУ «ИКП РАО»</w:t>
            </w:r>
          </w:p>
        </w:tc>
      </w:tr>
      <w:tr w:rsidR="003C15F4" w:rsidRPr="003C15F4" w14:paraId="2A026224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CF1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56C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службы ранней помощи. Основные направления деятельности службы ранней помощи. Форматы оказания ранней помощи семье ребенка с ОВЗ. Сочетание очных и дистанционных форматов.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188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7953A872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CA3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1A6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организационные процессы в службе ранней помощи.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49D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1B10878D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1CDF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497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 w:bidi="ru-RU"/>
              </w:rPr>
              <w:t xml:space="preserve">Организация первичного приема семьи с ребенком раннего </w:t>
            </w:r>
            <w:proofErr w:type="gramStart"/>
            <w:r w:rsidRPr="003C15F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 w:bidi="ru-RU"/>
              </w:rPr>
              <w:t>возраста  с</w:t>
            </w:r>
            <w:proofErr w:type="gramEnd"/>
            <w:r w:rsidRPr="003C15F4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 w:bidi="ru-RU"/>
              </w:rPr>
              <w:t xml:space="preserve"> ОВЗ в службе ранней помощи.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30E4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2BCA8274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F547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октября 2022 г.</w:t>
            </w:r>
          </w:p>
        </w:tc>
      </w:tr>
      <w:tr w:rsidR="003C15F4" w:rsidRPr="003C15F4" w14:paraId="00E3C6C7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77E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AC7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Cs/>
                <w:lang w:eastAsia="ru-RU" w:bidi="ru-RU"/>
              </w:rPr>
              <w:t xml:space="preserve">Содержание и организация диагностического процесса в службе ранней помощи. </w:t>
            </w:r>
            <w:r w:rsidRPr="003C15F4">
              <w:rPr>
                <w:rFonts w:ascii="Times New Roman" w:eastAsia="Times New Roman" w:hAnsi="Times New Roman"/>
                <w:lang w:eastAsia="ru-RU"/>
              </w:rPr>
              <w:t>Цель и задачи скрининг-диагностики в системе ранней помощи. Модели и методы скрининг-диагностики; организация диагностического процесса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3F1C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Кудрина Татьяна Петровна – 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>кандидат педагогических наук, старший научный сотрудник лаборатории комплексных исследований в области ранней помощи ФГБНУ «ИКП РАО</w:t>
            </w:r>
          </w:p>
        </w:tc>
      </w:tr>
      <w:tr w:rsidR="003C15F4" w:rsidRPr="003C15F4" w14:paraId="53C8AC35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D3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4DF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Цели и задачи клинической диагностики и психолого-педагогической диагностики развития ребенка. Методы клинической диагностики и психолого-педагогической диагностики развития ребенка, организация диагностического процесса.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0D3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6E59908F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5F4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AB9E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 xml:space="preserve">Цели и задачи углубленной психолого-педагогической диагностики развития ребенка, диагностических методов оценки </w:t>
            </w:r>
            <w:r w:rsidRPr="003C15F4">
              <w:rPr>
                <w:rFonts w:ascii="Times New Roman" w:eastAsia="Times New Roman" w:hAnsi="Times New Roman"/>
                <w:lang w:eastAsia="ru-RU"/>
              </w:rPr>
              <w:lastRenderedPageBreak/>
              <w:t>продвижения ребенка в системе ранней помощи, алгоритм действий специалистов, организация диагностического процесса.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B167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40FC4C30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BD79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D127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Психическое развитие детей младенческого и раннего возраста. Роль коммуникативной функции в раннем онтогенезе ребенка. Традиции культурно-исторического и возрастно-психологических подходов в изучении психического развития детей раннего возраста.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AB4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6B5D07A2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B5A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октября 2022 г.</w:t>
            </w:r>
          </w:p>
        </w:tc>
      </w:tr>
      <w:tr w:rsidR="003C15F4" w:rsidRPr="003C15F4" w14:paraId="65D36D88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9A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1EFF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Основные подходы к диагностике общения детей с ОВЗ и ухаживающих взрослых. Использование видеосъемки в диагностике общения ребенка и взрослого.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D77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>Одинокова</w:t>
            </w:r>
            <w:proofErr w:type="spellEnd"/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Галина Юрьевна – 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>кандидат педагогических наук, старший научный сотрудник лаборатории комплексных исследований в области ранней помощи ФГБНУ «ИКП РАО</w:t>
            </w:r>
          </w:p>
        </w:tc>
      </w:tr>
      <w:tr w:rsidR="003C15F4" w:rsidRPr="003C15F4" w14:paraId="79E0486C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E5E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A80A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Методы и технологии выявления неблагополучия в общении ребенка и взрослого. Анализ видеоматериалов общения детей с ОВЗ и близких взрослых.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53AF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0FE86122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4DFF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05B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Технология предупреждения трудностей в развитии общения у ребенка с ОВЗ и близких взрослых.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A57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346FDDA5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10EB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F0B9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Технология преодоления трудностей в развитии общения у ребенка с ОВЗ и близких взрослых.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AB8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5F4" w:rsidRPr="003C15F4" w14:paraId="2CB58377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C2A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октября 2022 г.</w:t>
            </w:r>
          </w:p>
        </w:tc>
      </w:tr>
      <w:tr w:rsidR="003C15F4" w:rsidRPr="003C15F4" w14:paraId="71B003CF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321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74B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Организация процесса сопровождения семьи с ребенком с ОВЗ и/или инвалидностью в службе ранней помощи</w:t>
            </w:r>
          </w:p>
        </w:tc>
        <w:tc>
          <w:tcPr>
            <w:tcW w:w="182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6A33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Павлова Анна Владимировна </w:t>
            </w:r>
            <w:proofErr w:type="gramStart"/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 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>научный</w:t>
            </w:r>
            <w:proofErr w:type="gramEnd"/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 xml:space="preserve"> сотрудник лаборатории комплексных исследований в области ранней помощи ФГБНУ «ИКП РАО</w:t>
            </w: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3C15F4" w:rsidRPr="003C15F4" w14:paraId="7CD1208F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21E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43A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Потребности и ресурсы современной семьи, воспитывающей ребенка раннего возраста с ОВЗ и/или инвалидностью. Содержание процесса сопровождения семьи с ребенком с ОВЗ и/или инвалидностью в службе ранней помощи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16C3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C15F4" w:rsidRPr="003C15F4" w14:paraId="3B3AFCA2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97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CC7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C15F4">
              <w:rPr>
                <w:rFonts w:ascii="Times New Roman" w:eastAsia="Times New Roman" w:hAnsi="Times New Roman"/>
                <w:lang w:eastAsia="ru-RU"/>
              </w:rPr>
              <w:t>Возможности  и</w:t>
            </w:r>
            <w:proofErr w:type="gramEnd"/>
            <w:r w:rsidRPr="003C15F4">
              <w:rPr>
                <w:rFonts w:ascii="Times New Roman" w:eastAsia="Times New Roman" w:hAnsi="Times New Roman"/>
                <w:lang w:eastAsia="ru-RU"/>
              </w:rPr>
              <w:t xml:space="preserve"> ограничения дистанционного консультирования и сопровождения семьи в системе ранней помощи</w:t>
            </w:r>
          </w:p>
        </w:tc>
        <w:tc>
          <w:tcPr>
            <w:tcW w:w="1829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A9C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C15F4" w:rsidRPr="003C15F4" w14:paraId="1D952236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A08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28E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 xml:space="preserve">Надомное </w:t>
            </w:r>
            <w:proofErr w:type="spellStart"/>
            <w:r w:rsidRPr="003C15F4">
              <w:rPr>
                <w:rFonts w:ascii="Times New Roman" w:eastAsia="Times New Roman" w:hAnsi="Times New Roman"/>
                <w:lang w:eastAsia="ru-RU"/>
              </w:rPr>
              <w:t>визитирование</w:t>
            </w:r>
            <w:proofErr w:type="spellEnd"/>
            <w:r w:rsidRPr="003C15F4">
              <w:rPr>
                <w:rFonts w:ascii="Times New Roman" w:eastAsia="Times New Roman" w:hAnsi="Times New Roman"/>
                <w:lang w:eastAsia="ru-RU"/>
              </w:rPr>
              <w:t xml:space="preserve"> и консультирование семьи</w:t>
            </w:r>
          </w:p>
        </w:tc>
        <w:tc>
          <w:tcPr>
            <w:tcW w:w="18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CE9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C15F4" w:rsidRPr="003C15F4" w14:paraId="3CD77A06" w14:textId="77777777" w:rsidTr="00C441EA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386C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октября 2022 г.</w:t>
            </w:r>
          </w:p>
        </w:tc>
      </w:tr>
      <w:tr w:rsidR="003C15F4" w:rsidRPr="003C15F4" w14:paraId="1EE5FD44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1C83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C1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8962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Дискуссионная площадка «Вызовы времени как запускающие механизмы развития ранней помощи в ближайшем будущем</w:t>
            </w: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B264C7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515A17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F9CF7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7E689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3F05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C40D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>Разенкова Юлия Анатольевна</w:t>
            </w:r>
            <w:r w:rsidRPr="003C15F4">
              <w:rPr>
                <w:rFonts w:ascii="Times New Roman" w:eastAsia="Times New Roman" w:hAnsi="Times New Roman"/>
                <w:bCs/>
                <w:lang w:eastAsia="ru-RU"/>
              </w:rPr>
              <w:t xml:space="preserve"> – доктор педагогических наук, заведующий лабораторией комплексных исследований в области ранней помощи, профессор кафедры специальной психологии и коррекционной педагогики ФГБНУ «ИКП РАО»</w:t>
            </w:r>
          </w:p>
        </w:tc>
      </w:tr>
      <w:tr w:rsidR="003C15F4" w:rsidRPr="003C15F4" w14:paraId="1AB28FE6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EBAC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1AC0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F591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5F4" w:rsidRPr="003C15F4" w14:paraId="27A962DE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2453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5FB6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аттестация (тест)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C7F8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5F4" w:rsidRPr="003C15F4" w14:paraId="40CFB0F9" w14:textId="77777777" w:rsidTr="00C441EA">
        <w:trPr>
          <w:trHeight w:val="109"/>
          <w:tblCellSpacing w:w="0" w:type="dxa"/>
          <w:jc w:val="center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9619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0072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D435" w14:textId="77777777" w:rsidR="003C15F4" w:rsidRPr="003C15F4" w:rsidRDefault="003C15F4" w:rsidP="003C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C51160" w14:textId="77777777" w:rsidR="003C15F4" w:rsidRPr="003C15F4" w:rsidRDefault="003C15F4" w:rsidP="003C15F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53896AB" w14:textId="77777777" w:rsidR="003C15F4" w:rsidRDefault="003C15F4" w:rsidP="003C15F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16F915A2" w14:textId="77777777" w:rsidR="003C15F4" w:rsidRDefault="003C15F4" w:rsidP="003C15F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6CBFB6E6" w14:textId="77777777" w:rsidR="003C15F4" w:rsidRPr="003C15F4" w:rsidRDefault="003C15F4" w:rsidP="003C15F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14:paraId="11D88799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14:paraId="3AD6BDBE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14:paraId="5B39EE99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14:paraId="588355D9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14:paraId="41813FB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775B08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>Исх. рег.№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14:paraId="7BEBF0C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5822A2A" w14:textId="77777777" w:rsidR="003C15F4" w:rsidRPr="003C15F4" w:rsidRDefault="003C15F4" w:rsidP="003C15F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3C15F4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ранней коррекционной помощи детям с ОВЗ и инвалидностью и их семьям</w:t>
      </w:r>
      <w:r w:rsidRPr="003C15F4">
        <w:rPr>
          <w:rFonts w:ascii="Times New Roman" w:hAnsi="Times New Roman"/>
          <w:b/>
          <w:sz w:val="26"/>
          <w:szCs w:val="26"/>
        </w:rPr>
        <w:t>»</w:t>
      </w:r>
    </w:p>
    <w:p w14:paraId="0D985591" w14:textId="77777777" w:rsidR="003C15F4" w:rsidRPr="003C15F4" w:rsidRDefault="003C15F4" w:rsidP="003C15F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14:paraId="28175A05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14:paraId="22E52A17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14:paraId="4C8C77A4" w14:textId="77777777" w:rsidR="003C15F4" w:rsidRPr="003C15F4" w:rsidRDefault="003C15F4" w:rsidP="003C15F4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43D6ACC3" w14:textId="77777777" w:rsidR="003C15F4" w:rsidRPr="003C15F4" w:rsidRDefault="003C15F4" w:rsidP="003C15F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обучение по программе повышения профессиональной квалификации </w:t>
      </w:r>
      <w:r w:rsidRPr="003C15F4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ранней коррекционной помощи детям с ОВЗ и инвалидностью и их семьям»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14:paraId="1DAE9B0B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08"/>
        <w:gridCol w:w="2237"/>
        <w:gridCol w:w="2586"/>
        <w:gridCol w:w="2101"/>
      </w:tblGrid>
      <w:tr w:rsidR="003C15F4" w:rsidRPr="003C15F4" w14:paraId="70D89A9C" w14:textId="77777777" w:rsidTr="00C441EA">
        <w:tc>
          <w:tcPr>
            <w:tcW w:w="630" w:type="dxa"/>
            <w:shd w:val="clear" w:color="auto" w:fill="auto"/>
          </w:tcPr>
          <w:p w14:paraId="4E7EC58B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14:paraId="706D4973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14:paraId="2BA7A67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14:paraId="59A99CB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14:paraId="5AEDD38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3C15F4" w:rsidRPr="003C15F4" w14:paraId="13536B7A" w14:textId="77777777" w:rsidTr="00C441EA">
        <w:tc>
          <w:tcPr>
            <w:tcW w:w="630" w:type="dxa"/>
            <w:shd w:val="clear" w:color="auto" w:fill="auto"/>
          </w:tcPr>
          <w:p w14:paraId="40B05832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8344404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8221CBB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6FB4EC2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0AD4732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17FA69B3" w14:textId="77777777" w:rsidTr="00C441EA">
        <w:tc>
          <w:tcPr>
            <w:tcW w:w="630" w:type="dxa"/>
            <w:shd w:val="clear" w:color="auto" w:fill="auto"/>
          </w:tcPr>
          <w:p w14:paraId="024EF0E7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97C8FA2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A9EF8C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FBB6468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4307A96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6C9B7FD7" w14:textId="77777777" w:rsidTr="00C441EA">
        <w:tc>
          <w:tcPr>
            <w:tcW w:w="630" w:type="dxa"/>
            <w:shd w:val="clear" w:color="auto" w:fill="auto"/>
          </w:tcPr>
          <w:p w14:paraId="7CB5C1FA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3DF9EB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4D98983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87D19B0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24F707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31EADE8F" w14:textId="77777777" w:rsidTr="00C441EA">
        <w:tc>
          <w:tcPr>
            <w:tcW w:w="630" w:type="dxa"/>
            <w:shd w:val="clear" w:color="auto" w:fill="auto"/>
          </w:tcPr>
          <w:p w14:paraId="248454DE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3B88292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875DE2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CD93499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3C399A9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07CC7D24" w14:textId="77777777" w:rsidTr="00C441EA">
        <w:tc>
          <w:tcPr>
            <w:tcW w:w="630" w:type="dxa"/>
            <w:shd w:val="clear" w:color="auto" w:fill="auto"/>
          </w:tcPr>
          <w:p w14:paraId="1A68D8A9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34C948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BEABD4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76D575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8BD78B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AE98932" w14:textId="77777777" w:rsidR="003C15F4" w:rsidRPr="003C15F4" w:rsidRDefault="003C15F4" w:rsidP="003C15F4">
      <w:pPr>
        <w:widowControl w:val="0"/>
        <w:adjustRightInd w:val="0"/>
        <w:spacing w:after="0" w:line="240" w:lineRule="auto"/>
      </w:pPr>
    </w:p>
    <w:p w14:paraId="7C412910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14:paraId="6AD14C3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_</w:t>
      </w:r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7A65A821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об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14:paraId="28EFE53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391FC3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>Контактное лицо, от органа государственной</w:t>
      </w:r>
    </w:p>
    <w:p w14:paraId="288438D5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14:paraId="738517AC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14:paraId="53EA089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(указать контактны ответственного лица)</w:t>
      </w:r>
    </w:p>
    <w:p w14:paraId="545839E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B35EB0" w14:textId="77777777" w:rsidR="003C15F4" w:rsidRPr="003C15F4" w:rsidRDefault="003C15F4" w:rsidP="003C15F4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14:paraId="1744701D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14:paraId="378DCAC6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8D749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57DEB1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06F79A" w14:textId="77777777" w:rsidR="003C15F4" w:rsidRPr="006314E7" w:rsidRDefault="003C15F4" w:rsidP="006314E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3C15F4" w:rsidRPr="006314E7" w:rsidSect="006A1E01">
      <w:footerReference w:type="even" r:id="rId13"/>
      <w:footerReference w:type="default" r:id="rId14"/>
      <w:pgSz w:w="11906" w:h="16838"/>
      <w:pgMar w:top="987" w:right="850" w:bottom="568" w:left="1701" w:header="708" w:footer="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F770" w14:textId="77777777" w:rsidR="00B60D7F" w:rsidRDefault="00B60D7F">
      <w:pPr>
        <w:spacing w:after="0" w:line="240" w:lineRule="auto"/>
      </w:pPr>
      <w:r>
        <w:separator/>
      </w:r>
    </w:p>
  </w:endnote>
  <w:endnote w:type="continuationSeparator" w:id="0">
    <w:p w14:paraId="501B004D" w14:textId="77777777" w:rsidR="00B60D7F" w:rsidRDefault="00B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DA60" w14:textId="77777777" w:rsidR="008F33EB" w:rsidRDefault="008F33EB" w:rsidP="00BD1DFC">
    <w:pPr>
      <w:pStyle w:val="a3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4F335889" w14:textId="77777777" w:rsidR="008F33EB" w:rsidRDefault="008F33EB" w:rsidP="008F33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EC" w14:textId="77777777" w:rsidR="00341E51" w:rsidRDefault="00341E51" w:rsidP="008F33EB">
    <w:pPr>
      <w:pStyle w:val="a3"/>
      <w:ind w:right="360"/>
    </w:pPr>
  </w:p>
  <w:p w14:paraId="1545A13C" w14:textId="77777777" w:rsidR="00341E51" w:rsidRDefault="00341E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0811" w14:textId="77777777" w:rsidR="00B60D7F" w:rsidRDefault="00B60D7F">
      <w:pPr>
        <w:spacing w:after="0" w:line="240" w:lineRule="auto"/>
      </w:pPr>
      <w:r>
        <w:separator/>
      </w:r>
    </w:p>
  </w:footnote>
  <w:footnote w:type="continuationSeparator" w:id="0">
    <w:p w14:paraId="4F06FC66" w14:textId="77777777" w:rsidR="00B60D7F" w:rsidRDefault="00B6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E90"/>
    <w:multiLevelType w:val="hybridMultilevel"/>
    <w:tmpl w:val="14404278"/>
    <w:lvl w:ilvl="0" w:tplc="908C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60F0"/>
    <w:multiLevelType w:val="singleLevel"/>
    <w:tmpl w:val="8CA64726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696B51"/>
    <w:multiLevelType w:val="hybridMultilevel"/>
    <w:tmpl w:val="B4D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A06FEA"/>
    <w:multiLevelType w:val="hybridMultilevel"/>
    <w:tmpl w:val="8062BFF0"/>
    <w:lvl w:ilvl="0" w:tplc="2FB8FF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5F7"/>
    <w:multiLevelType w:val="hybridMultilevel"/>
    <w:tmpl w:val="2F22A58A"/>
    <w:lvl w:ilvl="0" w:tplc="BC2C7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567E3F"/>
    <w:multiLevelType w:val="hybridMultilevel"/>
    <w:tmpl w:val="069010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03496D"/>
    <w:multiLevelType w:val="hybridMultilevel"/>
    <w:tmpl w:val="9C421990"/>
    <w:lvl w:ilvl="0" w:tplc="77A0B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870F9E"/>
    <w:multiLevelType w:val="hybridMultilevel"/>
    <w:tmpl w:val="87B82676"/>
    <w:lvl w:ilvl="0" w:tplc="6D468E02">
      <w:start w:val="1"/>
      <w:numFmt w:val="decimal"/>
      <w:pStyle w:val="1"/>
      <w:lvlText w:val="%1)"/>
      <w:lvlJc w:val="left"/>
      <w:pPr>
        <w:ind w:left="155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709C6ED3"/>
    <w:multiLevelType w:val="hybridMultilevel"/>
    <w:tmpl w:val="D852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74482">
    <w:abstractNumId w:val="0"/>
  </w:num>
  <w:num w:numId="2" w16cid:durableId="1578397240">
    <w:abstractNumId w:val="10"/>
  </w:num>
  <w:num w:numId="3" w16cid:durableId="516233237">
    <w:abstractNumId w:val="6"/>
  </w:num>
  <w:num w:numId="4" w16cid:durableId="575431873">
    <w:abstractNumId w:val="9"/>
    <w:lvlOverride w:ilvl="0">
      <w:startOverride w:val="1"/>
    </w:lvlOverride>
  </w:num>
  <w:num w:numId="5" w16cid:durableId="308440930">
    <w:abstractNumId w:val="1"/>
  </w:num>
  <w:num w:numId="6" w16cid:durableId="1537036614">
    <w:abstractNumId w:val="5"/>
  </w:num>
  <w:num w:numId="7" w16cid:durableId="769280320">
    <w:abstractNumId w:val="4"/>
  </w:num>
  <w:num w:numId="8" w16cid:durableId="1369526486">
    <w:abstractNumId w:val="8"/>
  </w:num>
  <w:num w:numId="9" w16cid:durableId="1963538199">
    <w:abstractNumId w:val="2"/>
  </w:num>
  <w:num w:numId="10" w16cid:durableId="1040789186">
    <w:abstractNumId w:val="3"/>
  </w:num>
  <w:num w:numId="11" w16cid:durableId="367874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B1"/>
    <w:rsid w:val="000058DD"/>
    <w:rsid w:val="00024935"/>
    <w:rsid w:val="000275BC"/>
    <w:rsid w:val="00035C82"/>
    <w:rsid w:val="00042DE5"/>
    <w:rsid w:val="00043161"/>
    <w:rsid w:val="0004421B"/>
    <w:rsid w:val="0005145D"/>
    <w:rsid w:val="00055E28"/>
    <w:rsid w:val="00092600"/>
    <w:rsid w:val="000C36FA"/>
    <w:rsid w:val="000D045B"/>
    <w:rsid w:val="000F4D6D"/>
    <w:rsid w:val="000F5211"/>
    <w:rsid w:val="00126BEA"/>
    <w:rsid w:val="00142EBB"/>
    <w:rsid w:val="00155607"/>
    <w:rsid w:val="001A5BC6"/>
    <w:rsid w:val="001B3269"/>
    <w:rsid w:val="001B63FD"/>
    <w:rsid w:val="001C1D88"/>
    <w:rsid w:val="001C6901"/>
    <w:rsid w:val="001D3E3F"/>
    <w:rsid w:val="00221906"/>
    <w:rsid w:val="002318EA"/>
    <w:rsid w:val="00245BC5"/>
    <w:rsid w:val="002616DA"/>
    <w:rsid w:val="00262AEF"/>
    <w:rsid w:val="00263AFD"/>
    <w:rsid w:val="002B16BA"/>
    <w:rsid w:val="002E2825"/>
    <w:rsid w:val="002E5B86"/>
    <w:rsid w:val="002F5733"/>
    <w:rsid w:val="00301BE7"/>
    <w:rsid w:val="00305D2D"/>
    <w:rsid w:val="003161B0"/>
    <w:rsid w:val="00316231"/>
    <w:rsid w:val="0031740C"/>
    <w:rsid w:val="0032207A"/>
    <w:rsid w:val="00341E51"/>
    <w:rsid w:val="0034267F"/>
    <w:rsid w:val="003430AC"/>
    <w:rsid w:val="0037261B"/>
    <w:rsid w:val="00373855"/>
    <w:rsid w:val="00377997"/>
    <w:rsid w:val="003803BC"/>
    <w:rsid w:val="003C15F4"/>
    <w:rsid w:val="003D6A63"/>
    <w:rsid w:val="003D6B56"/>
    <w:rsid w:val="00404D59"/>
    <w:rsid w:val="00414FF7"/>
    <w:rsid w:val="00420B45"/>
    <w:rsid w:val="00425C1E"/>
    <w:rsid w:val="00427628"/>
    <w:rsid w:val="00450CB2"/>
    <w:rsid w:val="0046417E"/>
    <w:rsid w:val="0046636C"/>
    <w:rsid w:val="004779F7"/>
    <w:rsid w:val="00496379"/>
    <w:rsid w:val="00496D45"/>
    <w:rsid w:val="004973F6"/>
    <w:rsid w:val="004B0DAB"/>
    <w:rsid w:val="004B6C3F"/>
    <w:rsid w:val="004C3D0C"/>
    <w:rsid w:val="004E2FA0"/>
    <w:rsid w:val="0050457A"/>
    <w:rsid w:val="0050750C"/>
    <w:rsid w:val="00526E9A"/>
    <w:rsid w:val="005371F2"/>
    <w:rsid w:val="00546EDD"/>
    <w:rsid w:val="0055163C"/>
    <w:rsid w:val="00552172"/>
    <w:rsid w:val="00565BBB"/>
    <w:rsid w:val="00575328"/>
    <w:rsid w:val="00590803"/>
    <w:rsid w:val="005A2F16"/>
    <w:rsid w:val="005B1788"/>
    <w:rsid w:val="005E2005"/>
    <w:rsid w:val="00616903"/>
    <w:rsid w:val="006314E7"/>
    <w:rsid w:val="00646DA8"/>
    <w:rsid w:val="006614C8"/>
    <w:rsid w:val="00671AB3"/>
    <w:rsid w:val="0068166F"/>
    <w:rsid w:val="006A1E01"/>
    <w:rsid w:val="006C1C61"/>
    <w:rsid w:val="006C36E5"/>
    <w:rsid w:val="006D4607"/>
    <w:rsid w:val="006F28E7"/>
    <w:rsid w:val="007039DD"/>
    <w:rsid w:val="00712F40"/>
    <w:rsid w:val="00716DF1"/>
    <w:rsid w:val="00723C0B"/>
    <w:rsid w:val="007323D6"/>
    <w:rsid w:val="00734B59"/>
    <w:rsid w:val="00747134"/>
    <w:rsid w:val="00761A75"/>
    <w:rsid w:val="0078344C"/>
    <w:rsid w:val="00791504"/>
    <w:rsid w:val="0079341A"/>
    <w:rsid w:val="007A7E68"/>
    <w:rsid w:val="007E447D"/>
    <w:rsid w:val="007E50E1"/>
    <w:rsid w:val="00803F70"/>
    <w:rsid w:val="008174C0"/>
    <w:rsid w:val="00822C97"/>
    <w:rsid w:val="00823CBD"/>
    <w:rsid w:val="00893D70"/>
    <w:rsid w:val="00895ECE"/>
    <w:rsid w:val="008B39A3"/>
    <w:rsid w:val="008C2023"/>
    <w:rsid w:val="008D176D"/>
    <w:rsid w:val="008D7BC1"/>
    <w:rsid w:val="008F33EB"/>
    <w:rsid w:val="008F3EBF"/>
    <w:rsid w:val="008F4F15"/>
    <w:rsid w:val="0090463A"/>
    <w:rsid w:val="00921B32"/>
    <w:rsid w:val="009356D3"/>
    <w:rsid w:val="009432C5"/>
    <w:rsid w:val="00963AE5"/>
    <w:rsid w:val="009668C7"/>
    <w:rsid w:val="009714DD"/>
    <w:rsid w:val="00997E4D"/>
    <w:rsid w:val="009A1B52"/>
    <w:rsid w:val="009B39B5"/>
    <w:rsid w:val="009F6A8E"/>
    <w:rsid w:val="009F71D5"/>
    <w:rsid w:val="00A14C3C"/>
    <w:rsid w:val="00A207A5"/>
    <w:rsid w:val="00A34E08"/>
    <w:rsid w:val="00A50236"/>
    <w:rsid w:val="00A525F6"/>
    <w:rsid w:val="00A6086A"/>
    <w:rsid w:val="00A62FE4"/>
    <w:rsid w:val="00A6688F"/>
    <w:rsid w:val="00A86866"/>
    <w:rsid w:val="00A91635"/>
    <w:rsid w:val="00AB41C6"/>
    <w:rsid w:val="00AD05E1"/>
    <w:rsid w:val="00B137BB"/>
    <w:rsid w:val="00B202EE"/>
    <w:rsid w:val="00B263C9"/>
    <w:rsid w:val="00B26D88"/>
    <w:rsid w:val="00B40B16"/>
    <w:rsid w:val="00B531A6"/>
    <w:rsid w:val="00B54FA6"/>
    <w:rsid w:val="00B60D7F"/>
    <w:rsid w:val="00B739C9"/>
    <w:rsid w:val="00B75B55"/>
    <w:rsid w:val="00BC3681"/>
    <w:rsid w:val="00BD1DFC"/>
    <w:rsid w:val="00BE0237"/>
    <w:rsid w:val="00BF16AB"/>
    <w:rsid w:val="00BF18DE"/>
    <w:rsid w:val="00BF25D3"/>
    <w:rsid w:val="00C02F8B"/>
    <w:rsid w:val="00C10C5D"/>
    <w:rsid w:val="00C171B1"/>
    <w:rsid w:val="00C172CA"/>
    <w:rsid w:val="00C31034"/>
    <w:rsid w:val="00C441EA"/>
    <w:rsid w:val="00C472C4"/>
    <w:rsid w:val="00C6132E"/>
    <w:rsid w:val="00C70637"/>
    <w:rsid w:val="00C8189D"/>
    <w:rsid w:val="00C82772"/>
    <w:rsid w:val="00C90B91"/>
    <w:rsid w:val="00CB1DA0"/>
    <w:rsid w:val="00CE2D1A"/>
    <w:rsid w:val="00D05B28"/>
    <w:rsid w:val="00D05C99"/>
    <w:rsid w:val="00D13F02"/>
    <w:rsid w:val="00D15FFE"/>
    <w:rsid w:val="00D33DAB"/>
    <w:rsid w:val="00D45A77"/>
    <w:rsid w:val="00D53413"/>
    <w:rsid w:val="00D5559E"/>
    <w:rsid w:val="00D60069"/>
    <w:rsid w:val="00D61F0B"/>
    <w:rsid w:val="00D6379A"/>
    <w:rsid w:val="00D76681"/>
    <w:rsid w:val="00D80BEF"/>
    <w:rsid w:val="00D9399C"/>
    <w:rsid w:val="00DA047F"/>
    <w:rsid w:val="00DA1984"/>
    <w:rsid w:val="00DA4F64"/>
    <w:rsid w:val="00DB6B24"/>
    <w:rsid w:val="00DD4FEB"/>
    <w:rsid w:val="00DF336C"/>
    <w:rsid w:val="00E02DA2"/>
    <w:rsid w:val="00E13F2A"/>
    <w:rsid w:val="00E163B6"/>
    <w:rsid w:val="00E170E7"/>
    <w:rsid w:val="00E177C7"/>
    <w:rsid w:val="00E32B7B"/>
    <w:rsid w:val="00E61F68"/>
    <w:rsid w:val="00E70370"/>
    <w:rsid w:val="00E808EA"/>
    <w:rsid w:val="00E878B5"/>
    <w:rsid w:val="00E91D39"/>
    <w:rsid w:val="00EB0DFF"/>
    <w:rsid w:val="00F10DA4"/>
    <w:rsid w:val="00F2282C"/>
    <w:rsid w:val="00F34E7A"/>
    <w:rsid w:val="00F515F1"/>
    <w:rsid w:val="00F65A2C"/>
    <w:rsid w:val="00F66F3E"/>
    <w:rsid w:val="00F66F42"/>
    <w:rsid w:val="00F7526B"/>
    <w:rsid w:val="00F75397"/>
    <w:rsid w:val="00F803A2"/>
    <w:rsid w:val="00F8171C"/>
    <w:rsid w:val="00F91725"/>
    <w:rsid w:val="00F92554"/>
    <w:rsid w:val="00F9690C"/>
    <w:rsid w:val="00FB01E2"/>
    <w:rsid w:val="00FB493F"/>
    <w:rsid w:val="00FC48E6"/>
    <w:rsid w:val="00FD442C"/>
    <w:rsid w:val="00FE0BEA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3A18D"/>
  <w15:chartTrackingRefBased/>
  <w15:docId w15:val="{0D805EF2-C477-4047-A934-8F7D78B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B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next w:val="a"/>
    <w:link w:val="11"/>
    <w:uiPriority w:val="9"/>
    <w:unhideWhenUsed/>
    <w:qFormat/>
    <w:rsid w:val="00B137BB"/>
    <w:pPr>
      <w:keepNext/>
      <w:keepLines/>
      <w:spacing w:line="276" w:lineRule="auto"/>
      <w:ind w:left="11" w:right="12" w:firstLine="72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1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171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6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8166F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9690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04D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404D5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D4FEB"/>
    <w:pPr>
      <w:ind w:left="720"/>
      <w:contextualSpacing/>
    </w:pPr>
  </w:style>
  <w:style w:type="table" w:styleId="ab">
    <w:name w:val="Table Grid"/>
    <w:basedOn w:val="a1"/>
    <w:uiPriority w:val="59"/>
    <w:rsid w:val="002F57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F5733"/>
    <w:rPr>
      <w:sz w:val="22"/>
      <w:szCs w:val="22"/>
      <w:lang w:eastAsia="en-US"/>
    </w:rPr>
  </w:style>
  <w:style w:type="paragraph" w:customStyle="1" w:styleId="ConsPlusNormal">
    <w:name w:val="ConsPlusNormal"/>
    <w:rsid w:val="007471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F8171C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F8171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semiHidden/>
    <w:unhideWhenUsed/>
    <w:rsid w:val="00F8171C"/>
    <w:rPr>
      <w:vertAlign w:val="superscript"/>
    </w:rPr>
  </w:style>
  <w:style w:type="paragraph" w:customStyle="1" w:styleId="af0">
    <w:name w:val="Текст пункта"/>
    <w:link w:val="12"/>
    <w:rsid w:val="00526E9A"/>
    <w:pPr>
      <w:tabs>
        <w:tab w:val="left" w:pos="1134"/>
      </w:tabs>
      <w:spacing w:line="360" w:lineRule="auto"/>
      <w:ind w:firstLine="709"/>
      <w:jc w:val="both"/>
    </w:pPr>
    <w:rPr>
      <w:rFonts w:ascii="Times New Roman" w:eastAsia="Times New Roman" w:hAnsi="Times New Roman"/>
      <w:spacing w:val="2"/>
      <w:sz w:val="28"/>
      <w:szCs w:val="24"/>
      <w:lang w:eastAsia="en-US"/>
    </w:rPr>
  </w:style>
  <w:style w:type="character" w:customStyle="1" w:styleId="12">
    <w:name w:val="Текст пункта Знак1"/>
    <w:link w:val="af0"/>
    <w:rsid w:val="00526E9A"/>
    <w:rPr>
      <w:rFonts w:ascii="Times New Roman" w:eastAsia="Times New Roman" w:hAnsi="Times New Roman"/>
      <w:spacing w:val="2"/>
      <w:sz w:val="28"/>
      <w:szCs w:val="24"/>
      <w:lang w:eastAsia="en-US" w:bidi="ar-SA"/>
    </w:rPr>
  </w:style>
  <w:style w:type="character" w:customStyle="1" w:styleId="Hyperlink1">
    <w:name w:val="Hyperlink.1"/>
    <w:rsid w:val="00526E9A"/>
    <w:rPr>
      <w:color w:val="000000"/>
      <w:sz w:val="28"/>
      <w:szCs w:val="28"/>
      <w:u w:color="000000"/>
    </w:rPr>
  </w:style>
  <w:style w:type="character" w:customStyle="1" w:styleId="Hyperlink0">
    <w:name w:val="Hyperlink.0"/>
    <w:rsid w:val="00526E9A"/>
    <w:rPr>
      <w:sz w:val="28"/>
      <w:szCs w:val="28"/>
    </w:rPr>
  </w:style>
  <w:style w:type="paragraph" w:customStyle="1" w:styleId="-">
    <w:name w:val="Список-"/>
    <w:link w:val="-1"/>
    <w:rsid w:val="00526E9A"/>
    <w:pPr>
      <w:numPr>
        <w:numId w:val="5"/>
      </w:numPr>
      <w:spacing w:line="360" w:lineRule="auto"/>
      <w:ind w:firstLine="709"/>
      <w:jc w:val="both"/>
    </w:pPr>
    <w:rPr>
      <w:rFonts w:ascii="Times New Roman" w:eastAsia="Times New Roman" w:hAnsi="Times New Roman"/>
      <w:snapToGrid w:val="0"/>
      <w:spacing w:val="2"/>
      <w:sz w:val="28"/>
      <w:szCs w:val="24"/>
      <w:lang w:eastAsia="en-US"/>
    </w:rPr>
  </w:style>
  <w:style w:type="character" w:customStyle="1" w:styleId="-1">
    <w:name w:val="Список- Знак1"/>
    <w:link w:val="-"/>
    <w:rsid w:val="00526E9A"/>
    <w:rPr>
      <w:rFonts w:ascii="Times New Roman" w:eastAsia="Times New Roman" w:hAnsi="Times New Roman"/>
      <w:snapToGrid w:val="0"/>
      <w:spacing w:val="2"/>
      <w:sz w:val="28"/>
      <w:szCs w:val="24"/>
      <w:lang w:eastAsia="en-US" w:bidi="ar-SA"/>
    </w:rPr>
  </w:style>
  <w:style w:type="paragraph" w:customStyle="1" w:styleId="1">
    <w:name w:val="Список_1)"/>
    <w:qFormat/>
    <w:rsid w:val="00526E9A"/>
    <w:pPr>
      <w:numPr>
        <w:numId w:val="4"/>
      </w:numPr>
      <w:tabs>
        <w:tab w:val="left" w:pos="1134"/>
      </w:tabs>
      <w:spacing w:line="360" w:lineRule="auto"/>
      <w:ind w:left="0" w:firstLine="709"/>
      <w:jc w:val="both"/>
    </w:pPr>
    <w:rPr>
      <w:rFonts w:ascii="Times New Roman" w:eastAsia="Times New Roman" w:hAnsi="Times New Roman"/>
      <w:spacing w:val="2"/>
      <w:kern w:val="24"/>
      <w:sz w:val="28"/>
      <w:lang w:eastAsia="en-US"/>
    </w:rPr>
  </w:style>
  <w:style w:type="character" w:styleId="af1">
    <w:name w:val="page number"/>
    <w:basedOn w:val="a0"/>
    <w:uiPriority w:val="99"/>
    <w:semiHidden/>
    <w:unhideWhenUsed/>
    <w:rsid w:val="008F33EB"/>
  </w:style>
  <w:style w:type="paragraph" w:customStyle="1" w:styleId="af2">
    <w:name w:val="Письмо"/>
    <w:basedOn w:val="a"/>
    <w:rsid w:val="00D76681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B137BB"/>
    <w:rPr>
      <w:rFonts w:ascii="Times New Roman" w:eastAsia="Times New Roman" w:hAnsi="Times New Roman"/>
      <w:b/>
      <w:color w:val="000000"/>
      <w:sz w:val="32"/>
      <w:szCs w:val="22"/>
      <w:lang w:bidi="ar-SA"/>
    </w:rPr>
  </w:style>
  <w:style w:type="character" w:styleId="af3">
    <w:name w:val="Unresolved Mention"/>
    <w:uiPriority w:val="99"/>
    <w:semiHidden/>
    <w:unhideWhenUsed/>
    <w:rsid w:val="00716DF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A1984"/>
    <w:rPr>
      <w:color w:val="800080"/>
      <w:u w:val="single"/>
    </w:rPr>
  </w:style>
  <w:style w:type="table" w:customStyle="1" w:styleId="13">
    <w:name w:val="Сетка таблицы1"/>
    <w:basedOn w:val="a1"/>
    <w:next w:val="ab"/>
    <w:uiPriority w:val="59"/>
    <w:rsid w:val="006314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o.ikp-rao.ru/event/o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326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kp.ema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20B99-9E0B-4E3C-9118-85AD761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Links>
    <vt:vector size="24" baseType="variant"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mailto:do@ikp.email</vt:lpwstr>
      </vt:variant>
      <vt:variant>
        <vt:lpwstr/>
      </vt:variant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https://dpo.ikp-rao.ru/event/oss/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https://clck.ru/326ETY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mailto:info@ikp.email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ИКП РАО 2</dc:creator>
  <cp:keywords/>
  <cp:lastModifiedBy>Дарья Карпова</cp:lastModifiedBy>
  <cp:revision>2</cp:revision>
  <cp:lastPrinted>2021-04-16T11:43:00Z</cp:lastPrinted>
  <dcterms:created xsi:type="dcterms:W3CDTF">2022-09-21T08:33:00Z</dcterms:created>
  <dcterms:modified xsi:type="dcterms:W3CDTF">2022-09-21T08:33:00Z</dcterms:modified>
</cp:coreProperties>
</file>