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4000"/>
        <w:gridCol w:w="6314"/>
      </w:tblGrid>
      <w:tr w:rsidR="004A13BA" w:rsidRPr="008A53FF" w:rsidTr="00843ADC">
        <w:tc>
          <w:tcPr>
            <w:tcW w:w="4000" w:type="dxa"/>
            <w:shd w:val="clear" w:color="auto" w:fill="auto"/>
          </w:tcPr>
          <w:p w:rsidR="004A13BA" w:rsidRPr="00C42AA9" w:rsidRDefault="004A13BA" w:rsidP="000E546C">
            <w:pPr>
              <w:rPr>
                <w:lang w:val="en-US"/>
              </w:rPr>
            </w:pPr>
          </w:p>
          <w:p w:rsidR="004A13BA" w:rsidRPr="00417C24" w:rsidRDefault="004A13BA" w:rsidP="000E546C">
            <w:r w:rsidRPr="00417C2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-55245</wp:posOffset>
                  </wp:positionV>
                  <wp:extent cx="609600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3BA" w:rsidRPr="008A53FF" w:rsidRDefault="004A13BA" w:rsidP="000E546C">
            <w:pPr>
              <w:spacing w:line="264" w:lineRule="auto"/>
              <w:jc w:val="center"/>
              <w:rPr>
                <w:b/>
                <w:bCs/>
              </w:rPr>
            </w:pPr>
          </w:p>
          <w:p w:rsidR="004A13BA" w:rsidRPr="008A53FF" w:rsidRDefault="004A13BA" w:rsidP="000E546C">
            <w:pPr>
              <w:spacing w:line="264" w:lineRule="auto"/>
              <w:jc w:val="center"/>
              <w:rPr>
                <w:b/>
                <w:bCs/>
              </w:rPr>
            </w:pPr>
          </w:p>
          <w:p w:rsidR="004A13BA" w:rsidRPr="008A53FF" w:rsidRDefault="004A13BA" w:rsidP="000E546C">
            <w:pPr>
              <w:spacing w:line="264" w:lineRule="auto"/>
              <w:jc w:val="center"/>
              <w:rPr>
                <w:b/>
                <w:bCs/>
              </w:rPr>
            </w:pPr>
          </w:p>
          <w:p w:rsidR="004A13BA" w:rsidRPr="008A53FF" w:rsidRDefault="004A13BA" w:rsidP="000E546C">
            <w:pPr>
              <w:spacing w:line="264" w:lineRule="auto"/>
              <w:jc w:val="center"/>
              <w:rPr>
                <w:b/>
                <w:bCs/>
              </w:rPr>
            </w:pPr>
          </w:p>
          <w:p w:rsidR="004A13BA" w:rsidRPr="0016342B" w:rsidRDefault="004A13BA" w:rsidP="00417C24">
            <w:pPr>
              <w:spacing w:line="264" w:lineRule="auto"/>
              <w:jc w:val="center"/>
              <w:rPr>
                <w:b/>
                <w:bCs/>
                <w:caps/>
              </w:rPr>
            </w:pPr>
            <w:r w:rsidRPr="0016342B">
              <w:rPr>
                <w:b/>
                <w:bCs/>
              </w:rPr>
              <w:t>МИНИСТЕРСТВО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aps/>
              </w:rPr>
              <w:t>ПРОСВЕЩЕНИЯ</w:t>
            </w:r>
          </w:p>
          <w:p w:rsidR="004A13BA" w:rsidRPr="0016342B" w:rsidRDefault="004A13BA" w:rsidP="00417C24">
            <w:pPr>
              <w:jc w:val="center"/>
              <w:rPr>
                <w:b/>
                <w:bCs/>
                <w:caps/>
              </w:rPr>
            </w:pPr>
            <w:r w:rsidRPr="0016342B">
              <w:rPr>
                <w:b/>
                <w:bCs/>
                <w:caps/>
              </w:rPr>
              <w:t>российской федерации</w:t>
            </w:r>
          </w:p>
          <w:p w:rsidR="004A13BA" w:rsidRPr="00292FA0" w:rsidRDefault="004A13BA" w:rsidP="00417C24">
            <w:pPr>
              <w:pStyle w:val="a3"/>
              <w:ind w:firstLine="0"/>
              <w:jc w:val="center"/>
              <w:rPr>
                <w:b/>
                <w:bCs/>
                <w:sz w:val="20"/>
              </w:rPr>
            </w:pPr>
            <w:r w:rsidRPr="00292FA0">
              <w:rPr>
                <w:b/>
                <w:bCs/>
                <w:sz w:val="20"/>
              </w:rPr>
              <w:t>(МИН</w:t>
            </w:r>
            <w:r>
              <w:rPr>
                <w:b/>
                <w:bCs/>
                <w:sz w:val="20"/>
              </w:rPr>
              <w:t>ПРОСВЕЩЕНИЯ</w:t>
            </w:r>
            <w:r w:rsidRPr="00292FA0">
              <w:rPr>
                <w:b/>
                <w:bCs/>
                <w:sz w:val="20"/>
              </w:rPr>
              <w:t xml:space="preserve"> РОССИИ)</w:t>
            </w:r>
          </w:p>
          <w:p w:rsidR="004A13BA" w:rsidRPr="0016342B" w:rsidRDefault="004A13BA" w:rsidP="00417C24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4A13BA" w:rsidRDefault="004A13BA" w:rsidP="00417C24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Департамент государственной политики в сфере защиты прав детей</w:t>
            </w:r>
          </w:p>
          <w:p w:rsidR="004A13BA" w:rsidRPr="00997980" w:rsidRDefault="004A13BA" w:rsidP="00417C24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A13BA" w:rsidRPr="00B35681" w:rsidRDefault="004A13BA" w:rsidP="00417C24">
            <w:pPr>
              <w:jc w:val="center"/>
            </w:pPr>
            <w:r>
              <w:t>Каретный Ряд</w:t>
            </w:r>
            <w:r w:rsidRPr="00B35681">
              <w:t xml:space="preserve">, д. </w:t>
            </w:r>
            <w:r>
              <w:t>2</w:t>
            </w:r>
            <w:r w:rsidRPr="00B35681">
              <w:t xml:space="preserve">, Москва, </w:t>
            </w:r>
            <w:r>
              <w:t>127006</w:t>
            </w:r>
          </w:p>
          <w:p w:rsidR="004A13BA" w:rsidRPr="00C33BE4" w:rsidRDefault="004A13BA" w:rsidP="00417C24">
            <w:pPr>
              <w:jc w:val="center"/>
            </w:pPr>
            <w:r w:rsidRPr="00B35681">
              <w:t>Тел</w:t>
            </w:r>
            <w:r w:rsidRPr="000A1CA9">
              <w:t xml:space="preserve">. </w:t>
            </w:r>
            <w:r>
              <w:t>(495) 587-01-10, доб. 3450</w:t>
            </w:r>
          </w:p>
          <w:p w:rsidR="004A13BA" w:rsidRPr="006241C6" w:rsidRDefault="004A13BA" w:rsidP="00417C24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B35681">
              <w:rPr>
                <w:sz w:val="20"/>
                <w:lang w:val="en-US"/>
              </w:rPr>
              <w:t>E</w:t>
            </w:r>
            <w:r w:rsidRPr="006241C6">
              <w:rPr>
                <w:sz w:val="20"/>
                <w:lang w:val="en-US"/>
              </w:rPr>
              <w:t>-</w:t>
            </w:r>
            <w:r w:rsidRPr="00B35681">
              <w:rPr>
                <w:sz w:val="20"/>
                <w:lang w:val="en-US"/>
              </w:rPr>
              <w:t>mail</w:t>
            </w:r>
            <w:r w:rsidRPr="006241C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d</w:t>
            </w:r>
            <w:r w:rsidRPr="006241C6">
              <w:rPr>
                <w:sz w:val="20"/>
                <w:lang w:val="en-US"/>
              </w:rPr>
              <w:t>07@</w:t>
            </w:r>
            <w:r>
              <w:rPr>
                <w:sz w:val="20"/>
                <w:lang w:val="en-US"/>
              </w:rPr>
              <w:t>edu</w:t>
            </w:r>
            <w:r w:rsidRPr="006241C6">
              <w:rPr>
                <w:sz w:val="20"/>
                <w:lang w:val="en-US"/>
              </w:rPr>
              <w:t>.</w:t>
            </w:r>
            <w:r w:rsidRPr="00B35681">
              <w:rPr>
                <w:sz w:val="20"/>
                <w:lang w:val="en-US"/>
              </w:rPr>
              <w:t>gov</w:t>
            </w:r>
            <w:r w:rsidRPr="006241C6">
              <w:rPr>
                <w:sz w:val="20"/>
                <w:lang w:val="en-US"/>
              </w:rPr>
              <w:t>.</w:t>
            </w:r>
            <w:r w:rsidRPr="00B35681">
              <w:rPr>
                <w:sz w:val="20"/>
                <w:lang w:val="en-US"/>
              </w:rPr>
              <w:t>ru</w:t>
            </w:r>
          </w:p>
          <w:p w:rsidR="004A13BA" w:rsidRPr="006528F9" w:rsidRDefault="006528F9" w:rsidP="00FF08D3">
            <w:pPr>
              <w:spacing w:before="200"/>
              <w:jc w:val="center"/>
            </w:pPr>
            <w:r w:rsidRPr="00FF08D3">
              <w:rPr>
                <w:sz w:val="24"/>
                <w:szCs w:val="24"/>
              </w:rPr>
              <w:t>______</w:t>
            </w:r>
            <w:r>
              <w:t xml:space="preserve"> </w:t>
            </w:r>
            <w:r w:rsidR="004A13BA" w:rsidRPr="006264A4">
              <w:t>№ _____</w:t>
            </w:r>
            <w:r w:rsidR="004A13BA" w:rsidRPr="006528F9">
              <w:t>__</w:t>
            </w:r>
            <w:r w:rsidR="004A13BA" w:rsidRPr="006264A4">
              <w:t>___</w:t>
            </w:r>
            <w:r w:rsidR="004A13BA" w:rsidRPr="006528F9">
              <w:t>___</w:t>
            </w:r>
            <w:r w:rsidR="004A13BA" w:rsidRPr="006264A4">
              <w:t>__</w:t>
            </w:r>
          </w:p>
        </w:tc>
        <w:tc>
          <w:tcPr>
            <w:tcW w:w="6314" w:type="dxa"/>
            <w:shd w:val="clear" w:color="auto" w:fill="auto"/>
          </w:tcPr>
          <w:p w:rsidR="004A13BA" w:rsidRPr="008A53FF" w:rsidRDefault="004A13BA" w:rsidP="00ED75BC">
            <w:pPr>
              <w:pStyle w:val="a3"/>
              <w:spacing w:line="240" w:lineRule="auto"/>
              <w:ind w:firstLine="820"/>
              <w:rPr>
                <w:szCs w:val="28"/>
              </w:rPr>
            </w:pPr>
          </w:p>
          <w:p w:rsidR="004A13BA" w:rsidRPr="008A53FF" w:rsidRDefault="004A13BA" w:rsidP="00ED75BC">
            <w:pPr>
              <w:pStyle w:val="a3"/>
              <w:spacing w:line="240" w:lineRule="auto"/>
              <w:ind w:left="820" w:firstLine="0"/>
              <w:rPr>
                <w:szCs w:val="28"/>
              </w:rPr>
            </w:pPr>
          </w:p>
          <w:p w:rsidR="00ED75BC" w:rsidRDefault="00ED75BC" w:rsidP="00ED75BC">
            <w:pPr>
              <w:pStyle w:val="a3"/>
              <w:spacing w:line="240" w:lineRule="auto"/>
              <w:ind w:left="820" w:firstLine="0"/>
              <w:jc w:val="left"/>
              <w:rPr>
                <w:szCs w:val="28"/>
              </w:rPr>
            </w:pPr>
          </w:p>
          <w:p w:rsidR="00843ADC" w:rsidRDefault="00843ADC" w:rsidP="00ED75BC">
            <w:pPr>
              <w:pStyle w:val="a3"/>
              <w:spacing w:line="240" w:lineRule="auto"/>
              <w:ind w:left="820" w:firstLine="0"/>
              <w:jc w:val="left"/>
              <w:rPr>
                <w:szCs w:val="28"/>
              </w:rPr>
            </w:pP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органов</w:t>
            </w: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исполнительной власти субъектов</w:t>
            </w: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Российской Федерации,</w:t>
            </w: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осуществляющих государственное </w:t>
            </w: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в сфере образования</w:t>
            </w:r>
          </w:p>
          <w:p w:rsidR="00843ADC" w:rsidRDefault="00843ADC" w:rsidP="00843ADC">
            <w:pPr>
              <w:ind w:left="815"/>
              <w:rPr>
                <w:bCs/>
                <w:sz w:val="28"/>
                <w:szCs w:val="28"/>
              </w:rPr>
            </w:pPr>
          </w:p>
          <w:p w:rsidR="00ED75BC" w:rsidRPr="00ED75BC" w:rsidRDefault="00843ADC" w:rsidP="00843ADC">
            <w:pPr>
              <w:ind w:left="815"/>
            </w:pPr>
            <w:r>
              <w:rPr>
                <w:bCs/>
                <w:sz w:val="28"/>
                <w:szCs w:val="28"/>
              </w:rPr>
              <w:t>(по списку)</w:t>
            </w:r>
          </w:p>
        </w:tc>
      </w:tr>
    </w:tbl>
    <w:p w:rsidR="009540C1" w:rsidRDefault="00843ADC" w:rsidP="00ED3411">
      <w:pPr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курсов</w:t>
      </w:r>
    </w:p>
    <w:p w:rsidR="00843ADC" w:rsidRDefault="00843ADC" w:rsidP="00ED3411">
      <w:pPr>
        <w:spacing w:line="312" w:lineRule="auto"/>
        <w:contextualSpacing/>
        <w:rPr>
          <w:sz w:val="28"/>
          <w:szCs w:val="28"/>
        </w:rPr>
      </w:pPr>
    </w:p>
    <w:p w:rsidR="006528F9" w:rsidRDefault="00843ADC" w:rsidP="006528F9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271369">
        <w:rPr>
          <w:sz w:val="28"/>
          <w:szCs w:val="28"/>
        </w:rPr>
        <w:t xml:space="preserve">Департамент государственной политики в сфере защиты прав детей Минпросвещения России </w:t>
      </w:r>
      <w:r w:rsidR="000E546C">
        <w:rPr>
          <w:sz w:val="28"/>
          <w:szCs w:val="28"/>
        </w:rPr>
        <w:t xml:space="preserve">(далее – Департамент) </w:t>
      </w:r>
      <w:r w:rsidR="006528F9">
        <w:rPr>
          <w:sz w:val="28"/>
          <w:szCs w:val="28"/>
        </w:rPr>
        <w:t xml:space="preserve">сообщает о </w:t>
      </w:r>
      <w:r w:rsidR="006528F9" w:rsidRPr="006528F9">
        <w:rPr>
          <w:sz w:val="28"/>
          <w:szCs w:val="28"/>
        </w:rPr>
        <w:t>проведении курсов повышения квалификации по теме:</w:t>
      </w:r>
      <w:r w:rsidR="006528F9">
        <w:rPr>
          <w:sz w:val="28"/>
          <w:szCs w:val="28"/>
        </w:rPr>
        <w:t xml:space="preserve"> </w:t>
      </w:r>
      <w:r w:rsidR="00AA3CA5">
        <w:rPr>
          <w:sz w:val="28"/>
          <w:szCs w:val="28"/>
        </w:rPr>
        <w:t>«</w:t>
      </w:r>
      <w:r w:rsidR="007F1D5C" w:rsidRPr="007F1D5C">
        <w:rPr>
          <w:sz w:val="28"/>
          <w:szCs w:val="28"/>
        </w:rPr>
        <w:t>Организация профориентационной работы с обучающимися с ОВЗ, с инвалидностью</w:t>
      </w:r>
      <w:r w:rsidR="00AA3CA5">
        <w:rPr>
          <w:sz w:val="28"/>
          <w:szCs w:val="28"/>
        </w:rPr>
        <w:t>»</w:t>
      </w:r>
      <w:r w:rsidR="006528F9">
        <w:rPr>
          <w:sz w:val="28"/>
          <w:szCs w:val="28"/>
        </w:rPr>
        <w:t xml:space="preserve"> </w:t>
      </w:r>
      <w:r w:rsidR="006528F9" w:rsidRPr="006528F9">
        <w:rPr>
          <w:bCs/>
          <w:sz w:val="28"/>
          <w:szCs w:val="28"/>
        </w:rPr>
        <w:t>(далее соответственно – Мероприятие, Курсы).</w:t>
      </w:r>
    </w:p>
    <w:p w:rsidR="000E546C" w:rsidRDefault="000E546C" w:rsidP="006528F9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 курсах – бесплатное.</w:t>
      </w:r>
    </w:p>
    <w:p w:rsidR="000E546C" w:rsidRPr="006528F9" w:rsidRDefault="000E546C" w:rsidP="006528F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 учебной программы – 72 часа. Программа курсов будет реализована в очно-заочном формате с применением электронных технологий (выездная сессия не предусмотрена).</w:t>
      </w:r>
    </w:p>
    <w:p w:rsidR="00730CDB" w:rsidRDefault="006528F9" w:rsidP="00730CD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30CDB">
        <w:rPr>
          <w:sz w:val="28"/>
          <w:szCs w:val="28"/>
        </w:rPr>
        <w:t xml:space="preserve">Период реализации программы с </w:t>
      </w:r>
      <w:r w:rsidR="007F1D5C">
        <w:rPr>
          <w:sz w:val="28"/>
          <w:szCs w:val="28"/>
        </w:rPr>
        <w:t>26 сентября по 01 октября</w:t>
      </w:r>
      <w:r w:rsidRPr="00730CDB">
        <w:rPr>
          <w:sz w:val="28"/>
          <w:szCs w:val="28"/>
        </w:rPr>
        <w:t xml:space="preserve"> 2022 г. </w:t>
      </w:r>
    </w:p>
    <w:p w:rsidR="00730CDB" w:rsidRDefault="00450440" w:rsidP="00730CD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участие 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</w:t>
      </w:r>
      <w:r w:rsidR="00906C3B">
        <w:rPr>
          <w:sz w:val="28"/>
          <w:szCs w:val="28"/>
        </w:rPr>
        <w:t>деятельность, связанную с организацией профориентационной работы с обучающимися с ОВЗ, с инвалидностью</w:t>
      </w:r>
      <w:r>
        <w:rPr>
          <w:sz w:val="28"/>
          <w:szCs w:val="28"/>
        </w:rPr>
        <w:t>.</w:t>
      </w:r>
    </w:p>
    <w:p w:rsidR="00730CDB" w:rsidRDefault="00450440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</w:t>
      </w:r>
      <w:r w:rsidR="003972B5">
        <w:rPr>
          <w:sz w:val="28"/>
          <w:szCs w:val="28"/>
        </w:rPr>
        <w:t>валидностью</w:t>
      </w:r>
      <w:r w:rsidR="00906C3B">
        <w:rPr>
          <w:sz w:val="28"/>
          <w:szCs w:val="28"/>
        </w:rPr>
        <w:t>, касающихся современных подходов к организации профориентационной работы с</w:t>
      </w:r>
      <w:r w:rsidR="0096437F">
        <w:rPr>
          <w:sz w:val="28"/>
          <w:szCs w:val="28"/>
        </w:rPr>
        <w:t xml:space="preserve"> </w:t>
      </w:r>
      <w:r w:rsidR="00906C3B">
        <w:rPr>
          <w:sz w:val="28"/>
          <w:szCs w:val="28"/>
        </w:rPr>
        <w:t xml:space="preserve">обучающимися с ОВЗ, с инвалидностью </w:t>
      </w:r>
      <w:r w:rsidR="0096437F">
        <w:rPr>
          <w:sz w:val="28"/>
          <w:szCs w:val="28"/>
        </w:rPr>
        <w:t>(проект учебного плана – Приложение 1)</w:t>
      </w:r>
      <w:r w:rsidR="003972B5">
        <w:rPr>
          <w:sz w:val="28"/>
          <w:szCs w:val="28"/>
        </w:rPr>
        <w:t>.</w:t>
      </w:r>
    </w:p>
    <w:p w:rsidR="00730CDB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программа курсов и проект учебного плана прилагаются. Подробнее ознакомиться с информацией о курсах можно на сайте ИКП </w:t>
      </w:r>
      <w:r>
        <w:rPr>
          <w:sz w:val="28"/>
          <w:szCs w:val="28"/>
        </w:rPr>
        <w:lastRenderedPageBreak/>
        <w:t>РАО:</w:t>
      </w:r>
      <w:r w:rsidRPr="005E6688">
        <w:rPr>
          <w:sz w:val="28"/>
          <w:szCs w:val="28"/>
          <w:highlight w:val="yellow"/>
        </w:rPr>
        <w:t>_______________________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обучении необходимо направить </w:t>
      </w:r>
      <w:r>
        <w:rPr>
          <w:b/>
          <w:sz w:val="28"/>
          <w:szCs w:val="28"/>
        </w:rPr>
        <w:t xml:space="preserve">заявку строго в установленной форме </w:t>
      </w:r>
      <w:r>
        <w:rPr>
          <w:sz w:val="28"/>
          <w:szCs w:val="28"/>
        </w:rPr>
        <w:t>(прилагается) и сканированные копии документов об образовании (квалификации) слушателей.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на прохождении обучения принимаются только от органов государственной власти субъектов Российской Федерации в сфере образования </w:t>
      </w:r>
      <w:r>
        <w:rPr>
          <w:sz w:val="28"/>
          <w:szCs w:val="28"/>
        </w:rPr>
        <w:t>(форма прилагается).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заявок не позднее </w:t>
      </w:r>
      <w:r w:rsidR="0096437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96437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года. </w:t>
      </w:r>
      <w:r>
        <w:rPr>
          <w:sz w:val="28"/>
          <w:szCs w:val="28"/>
        </w:rPr>
        <w:t>Вступительные испытания не предусмотрены.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Квота </w:t>
      </w:r>
      <w:r>
        <w:rPr>
          <w:sz w:val="28"/>
          <w:szCs w:val="28"/>
        </w:rPr>
        <w:t>– 5 человек от субъекта Российской Федерации.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слушатели, успешно прошедшие итоговую аттестацию (тестирование), получат удостоверение о повышении квалификации установленного образца, которое будет направлено на электронный почтовый адрес слушателя.</w:t>
      </w:r>
    </w:p>
    <w:p w:rsid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Контакты подразделения, курирующего вопрос сбора заявок и проведения обучения: </w:t>
      </w:r>
      <w:r>
        <w:rPr>
          <w:sz w:val="28"/>
          <w:szCs w:val="28"/>
        </w:rPr>
        <w:t xml:space="preserve"> отдел дополнительного образования и совершенствования профе</w:t>
      </w:r>
      <w:r w:rsidR="00A93C96">
        <w:rPr>
          <w:sz w:val="28"/>
          <w:szCs w:val="28"/>
        </w:rPr>
        <w:t>ссиональных компетенций ИКП РАО</w:t>
      </w:r>
      <w:r w:rsidR="00A93C96" w:rsidRPr="00A93C96">
        <w:rPr>
          <w:sz w:val="28"/>
          <w:szCs w:val="28"/>
        </w:rPr>
        <w:t xml:space="preserve">: </w:t>
      </w:r>
      <w:r w:rsidR="00A93C96">
        <w:rPr>
          <w:sz w:val="28"/>
          <w:szCs w:val="28"/>
          <w:lang w:val="en-US"/>
        </w:rPr>
        <w:t>do</w:t>
      </w:r>
      <w:r w:rsidR="00906C3B" w:rsidRPr="00906C3B">
        <w:rPr>
          <w:sz w:val="28"/>
          <w:szCs w:val="28"/>
        </w:rPr>
        <w:t>@</w:t>
      </w:r>
      <w:r w:rsidR="00A93C96">
        <w:rPr>
          <w:sz w:val="28"/>
          <w:szCs w:val="28"/>
          <w:lang w:val="en-US"/>
        </w:rPr>
        <w:t>ikp</w:t>
      </w:r>
      <w:r w:rsidR="00A93C96" w:rsidRPr="00A93C96">
        <w:rPr>
          <w:sz w:val="28"/>
          <w:szCs w:val="28"/>
        </w:rPr>
        <w:t>.</w:t>
      </w:r>
      <w:r w:rsidR="00A93C96">
        <w:rPr>
          <w:sz w:val="28"/>
          <w:szCs w:val="28"/>
          <w:lang w:val="en-US"/>
        </w:rPr>
        <w:t>email</w:t>
      </w:r>
      <w:r w:rsidR="00A93C96" w:rsidRPr="00A93C96">
        <w:rPr>
          <w:sz w:val="28"/>
          <w:szCs w:val="28"/>
        </w:rPr>
        <w:t xml:space="preserve">, </w:t>
      </w:r>
      <w:r w:rsidR="00A93C96">
        <w:rPr>
          <w:sz w:val="28"/>
          <w:szCs w:val="28"/>
        </w:rPr>
        <w:t>+7(911)963-26-51; +7(991)591-68-33; +7(495)695-59-34.</w:t>
      </w:r>
    </w:p>
    <w:p w:rsidR="00A93C96" w:rsidRDefault="00A93C96" w:rsidP="00D24E56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обучение, направленные в адрес Департамента, рассматриваться не будут.</w:t>
      </w:r>
    </w:p>
    <w:p w:rsidR="00A93C96" w:rsidRDefault="00A93C96" w:rsidP="00D24E56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A93C96" w:rsidRPr="00A93C96" w:rsidRDefault="00A93C96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__листах в 1 экз.</w:t>
      </w:r>
    </w:p>
    <w:p w:rsidR="00F30CF5" w:rsidRPr="00F30CF5" w:rsidRDefault="00F30CF5" w:rsidP="00D24E56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D24E56" w:rsidRDefault="00D24E56" w:rsidP="00D24E56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2519"/>
        <w:gridCol w:w="5278"/>
        <w:gridCol w:w="2409"/>
      </w:tblGrid>
      <w:tr w:rsidR="00D24E56" w:rsidTr="00D24E56">
        <w:trPr>
          <w:trHeight w:val="1418"/>
        </w:trPr>
        <w:tc>
          <w:tcPr>
            <w:tcW w:w="2519" w:type="dxa"/>
            <w:vAlign w:val="center"/>
          </w:tcPr>
          <w:p w:rsidR="00D24E56" w:rsidRDefault="00A93C96" w:rsidP="00A9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A93C96" w:rsidRDefault="00A93C96" w:rsidP="00A9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  <w:p w:rsidR="00A93C96" w:rsidRPr="00613872" w:rsidRDefault="00A93C96" w:rsidP="00A9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5278" w:type="dxa"/>
            <w:vAlign w:val="center"/>
          </w:tcPr>
          <w:p w:rsidR="00D24E56" w:rsidRPr="00022652" w:rsidRDefault="00D24E56" w:rsidP="00D24E56">
            <w:pPr>
              <w:spacing w:before="120"/>
              <w:jc w:val="center"/>
              <w:rPr>
                <w:sz w:val="16"/>
                <w:szCs w:val="16"/>
              </w:rPr>
            </w:pPr>
            <w:r w:rsidRPr="00022652">
              <w:rPr>
                <w:sz w:val="16"/>
                <w:szCs w:val="16"/>
              </w:rPr>
              <w:t>МШЭП</w:t>
            </w:r>
          </w:p>
        </w:tc>
        <w:tc>
          <w:tcPr>
            <w:tcW w:w="2409" w:type="dxa"/>
            <w:vAlign w:val="center"/>
          </w:tcPr>
          <w:p w:rsidR="00D24E56" w:rsidRDefault="00D24E56" w:rsidP="00D24E56">
            <w:pPr>
              <w:jc w:val="center"/>
              <w:rPr>
                <w:sz w:val="28"/>
                <w:szCs w:val="28"/>
              </w:rPr>
            </w:pPr>
          </w:p>
          <w:p w:rsidR="00A93C96" w:rsidRPr="00613872" w:rsidRDefault="00A93C96" w:rsidP="00D2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Сачко</w:t>
            </w:r>
          </w:p>
        </w:tc>
      </w:tr>
    </w:tbl>
    <w:p w:rsidR="00277BD3" w:rsidRDefault="00277BD3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p w:rsidR="00C42AA9" w:rsidRDefault="00C42AA9" w:rsidP="00ED3411">
      <w:pPr>
        <w:spacing w:line="312" w:lineRule="auto"/>
        <w:contextualSpacing/>
        <w:rPr>
          <w:sz w:val="28"/>
          <w:szCs w:val="28"/>
        </w:rPr>
      </w:pPr>
    </w:p>
    <w:sectPr w:rsidR="00C42AA9" w:rsidSect="0032159E">
      <w:headerReference w:type="default" r:id="rId8"/>
      <w:footerReference w:type="default" r:id="rId9"/>
      <w:footerReference w:type="first" r:id="rId10"/>
      <w:pgSz w:w="11906" w:h="16838"/>
      <w:pgMar w:top="1134" w:right="99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67" w:rsidRDefault="009F0C67">
      <w:r>
        <w:separator/>
      </w:r>
    </w:p>
  </w:endnote>
  <w:endnote w:type="continuationSeparator" w:id="1">
    <w:p w:rsidR="009F0C67" w:rsidRDefault="009F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E50B7" w:rsidP="000E546C">
    <w:pPr>
      <w:pStyle w:val="a6"/>
      <w:rPr>
        <w:sz w:val="16"/>
        <w:szCs w:val="16"/>
      </w:rPr>
    </w:pPr>
  </w:p>
  <w:p w:rsidR="00FE50B7" w:rsidRPr="00281FD3" w:rsidRDefault="00FE50B7" w:rsidP="000E546C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Pr="00843ADC" w:rsidRDefault="00FE50B7" w:rsidP="00843ADC">
    <w:pPr>
      <w:pStyle w:val="a6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67" w:rsidRDefault="009F0C67">
      <w:r>
        <w:separator/>
      </w:r>
    </w:p>
  </w:footnote>
  <w:footnote w:type="continuationSeparator" w:id="1">
    <w:p w:rsidR="009F0C67" w:rsidRDefault="009F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B7" w:rsidRDefault="00F167D4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FE50B7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C42AA9">
      <w:rPr>
        <w:noProof/>
        <w:sz w:val="24"/>
        <w:szCs w:val="24"/>
      </w:rPr>
      <w:t>2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54"/>
    <w:rsid w:val="000032E8"/>
    <w:rsid w:val="00023D81"/>
    <w:rsid w:val="0003028D"/>
    <w:rsid w:val="00034469"/>
    <w:rsid w:val="00071604"/>
    <w:rsid w:val="0008137C"/>
    <w:rsid w:val="000B4391"/>
    <w:rsid w:val="000D2476"/>
    <w:rsid w:val="000E214E"/>
    <w:rsid w:val="000E546C"/>
    <w:rsid w:val="000E5D78"/>
    <w:rsid w:val="0015117D"/>
    <w:rsid w:val="001B4167"/>
    <w:rsid w:val="001B501D"/>
    <w:rsid w:val="001D2419"/>
    <w:rsid w:val="00217CFB"/>
    <w:rsid w:val="00231C91"/>
    <w:rsid w:val="002517A3"/>
    <w:rsid w:val="00277BD3"/>
    <w:rsid w:val="002C6115"/>
    <w:rsid w:val="00302B02"/>
    <w:rsid w:val="003173B2"/>
    <w:rsid w:val="0032159E"/>
    <w:rsid w:val="003459C7"/>
    <w:rsid w:val="00360910"/>
    <w:rsid w:val="003972B5"/>
    <w:rsid w:val="003B6466"/>
    <w:rsid w:val="003C7EB6"/>
    <w:rsid w:val="00417C24"/>
    <w:rsid w:val="004363D7"/>
    <w:rsid w:val="00450440"/>
    <w:rsid w:val="00475636"/>
    <w:rsid w:val="004A13BA"/>
    <w:rsid w:val="004A4D8D"/>
    <w:rsid w:val="004B0140"/>
    <w:rsid w:val="004B4779"/>
    <w:rsid w:val="004E3D74"/>
    <w:rsid w:val="00506954"/>
    <w:rsid w:val="00514B4F"/>
    <w:rsid w:val="00543356"/>
    <w:rsid w:val="005464FD"/>
    <w:rsid w:val="005A4965"/>
    <w:rsid w:val="005C6C76"/>
    <w:rsid w:val="005E6688"/>
    <w:rsid w:val="005F4A09"/>
    <w:rsid w:val="006528F9"/>
    <w:rsid w:val="00664FEC"/>
    <w:rsid w:val="00676AE7"/>
    <w:rsid w:val="006914A5"/>
    <w:rsid w:val="00715E86"/>
    <w:rsid w:val="00727CE4"/>
    <w:rsid w:val="00730CDB"/>
    <w:rsid w:val="00790116"/>
    <w:rsid w:val="007A60B0"/>
    <w:rsid w:val="007C6AAA"/>
    <w:rsid w:val="007F1D5C"/>
    <w:rsid w:val="007F20E2"/>
    <w:rsid w:val="007F436A"/>
    <w:rsid w:val="007F740B"/>
    <w:rsid w:val="00815FE0"/>
    <w:rsid w:val="00821E3E"/>
    <w:rsid w:val="00843ADC"/>
    <w:rsid w:val="0084579D"/>
    <w:rsid w:val="0088449C"/>
    <w:rsid w:val="008A6B10"/>
    <w:rsid w:val="008D6DB7"/>
    <w:rsid w:val="00902016"/>
    <w:rsid w:val="00906C3B"/>
    <w:rsid w:val="00917816"/>
    <w:rsid w:val="00923FBD"/>
    <w:rsid w:val="009306E0"/>
    <w:rsid w:val="00950DA3"/>
    <w:rsid w:val="009540C1"/>
    <w:rsid w:val="0096437F"/>
    <w:rsid w:val="00966B3D"/>
    <w:rsid w:val="009C0C5D"/>
    <w:rsid w:val="009D32E2"/>
    <w:rsid w:val="009F0C67"/>
    <w:rsid w:val="00A06557"/>
    <w:rsid w:val="00A53200"/>
    <w:rsid w:val="00A83783"/>
    <w:rsid w:val="00A91766"/>
    <w:rsid w:val="00A93C96"/>
    <w:rsid w:val="00AA3CA5"/>
    <w:rsid w:val="00AE4600"/>
    <w:rsid w:val="00AE5D49"/>
    <w:rsid w:val="00B17118"/>
    <w:rsid w:val="00B33354"/>
    <w:rsid w:val="00B76B79"/>
    <w:rsid w:val="00B856B6"/>
    <w:rsid w:val="00B86A46"/>
    <w:rsid w:val="00B95F5B"/>
    <w:rsid w:val="00C11370"/>
    <w:rsid w:val="00C21D1C"/>
    <w:rsid w:val="00C23EA1"/>
    <w:rsid w:val="00C33BE4"/>
    <w:rsid w:val="00C42AA9"/>
    <w:rsid w:val="00C614EA"/>
    <w:rsid w:val="00C92BF2"/>
    <w:rsid w:val="00CD1A93"/>
    <w:rsid w:val="00CD7A10"/>
    <w:rsid w:val="00D07114"/>
    <w:rsid w:val="00D16B05"/>
    <w:rsid w:val="00D24E56"/>
    <w:rsid w:val="00D65C1D"/>
    <w:rsid w:val="00D66322"/>
    <w:rsid w:val="00D70B56"/>
    <w:rsid w:val="00D84713"/>
    <w:rsid w:val="00D84C19"/>
    <w:rsid w:val="00D96C52"/>
    <w:rsid w:val="00DF06C1"/>
    <w:rsid w:val="00E346C5"/>
    <w:rsid w:val="00E64AC0"/>
    <w:rsid w:val="00E65A97"/>
    <w:rsid w:val="00E67B70"/>
    <w:rsid w:val="00E74FFD"/>
    <w:rsid w:val="00E80EA3"/>
    <w:rsid w:val="00E84BD6"/>
    <w:rsid w:val="00E84C26"/>
    <w:rsid w:val="00EA1F8D"/>
    <w:rsid w:val="00EC3410"/>
    <w:rsid w:val="00ED3411"/>
    <w:rsid w:val="00ED75BC"/>
    <w:rsid w:val="00F050F1"/>
    <w:rsid w:val="00F1375C"/>
    <w:rsid w:val="00F167D4"/>
    <w:rsid w:val="00F30CF5"/>
    <w:rsid w:val="00F470EB"/>
    <w:rsid w:val="00F62DDA"/>
    <w:rsid w:val="00FB6075"/>
    <w:rsid w:val="00FB730F"/>
    <w:rsid w:val="00FC787C"/>
    <w:rsid w:val="00FE50B7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  <w:style w:type="paragraph" w:styleId="af">
    <w:name w:val="No Spacing"/>
    <w:qFormat/>
    <w:rsid w:val="00D24E5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4B01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F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Dell</cp:lastModifiedBy>
  <cp:revision>2</cp:revision>
  <cp:lastPrinted>2019-07-31T05:50:00Z</cp:lastPrinted>
  <dcterms:created xsi:type="dcterms:W3CDTF">2022-08-01T16:49:00Z</dcterms:created>
  <dcterms:modified xsi:type="dcterms:W3CDTF">2022-08-01T16:49:00Z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-1252403871</vt:i4>
  </property>
</Properties>
</file>